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5B4" w:rsidRPr="008405B4" w:rsidRDefault="008405B4" w:rsidP="008405B4">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r w:rsidRPr="008405B4">
        <w:rPr>
          <w:rFonts w:ascii="Helvetica" w:eastAsia="宋体" w:hAnsi="Helvetica" w:cs="Helvetica"/>
          <w:color w:val="000000"/>
          <w:kern w:val="0"/>
          <w:sz w:val="36"/>
          <w:szCs w:val="36"/>
        </w:rPr>
        <w:t>2017</w:t>
      </w:r>
      <w:r w:rsidRPr="008405B4">
        <w:rPr>
          <w:rFonts w:ascii="Helvetica" w:eastAsia="宋体" w:hAnsi="Helvetica" w:cs="Helvetica"/>
          <w:color w:val="000000"/>
          <w:kern w:val="0"/>
          <w:sz w:val="36"/>
          <w:szCs w:val="36"/>
        </w:rPr>
        <w:t>招标投标改革大集合！！！</w:t>
      </w:r>
    </w:p>
    <w:p w:rsidR="008405B4" w:rsidRPr="008405B4" w:rsidRDefault="008405B4" w:rsidP="008405B4">
      <w:pPr>
        <w:widowControl/>
        <w:shd w:val="clear" w:color="auto" w:fill="FFFFFF"/>
        <w:spacing w:line="300" w:lineRule="atLeast"/>
        <w:jc w:val="left"/>
        <w:rPr>
          <w:rFonts w:ascii="Helvetica" w:eastAsia="宋体" w:hAnsi="Helvetica" w:cs="Helvetica"/>
          <w:color w:val="000000"/>
          <w:kern w:val="0"/>
          <w:sz w:val="2"/>
          <w:szCs w:val="2"/>
        </w:rPr>
      </w:pPr>
      <w:r w:rsidRPr="008405B4">
        <w:rPr>
          <w:rFonts w:ascii="Helvetica" w:eastAsia="宋体" w:hAnsi="Helvetica" w:cs="Helvetica"/>
          <w:color w:val="8C8C8C"/>
          <w:kern w:val="0"/>
          <w:sz w:val="24"/>
          <w:szCs w:val="24"/>
        </w:rPr>
        <w:t>2017-09-20</w:t>
      </w:r>
      <w:r w:rsidRPr="008405B4">
        <w:rPr>
          <w:rFonts w:ascii="Helvetica" w:eastAsia="宋体" w:hAnsi="Helvetica" w:cs="Helvetica"/>
          <w:color w:val="000000"/>
          <w:kern w:val="0"/>
          <w:sz w:val="2"/>
        </w:rPr>
        <w:t> </w:t>
      </w:r>
      <w:hyperlink r:id="rId7" w:anchor="#" w:history="1">
        <w:r w:rsidRPr="008405B4">
          <w:rPr>
            <w:rFonts w:ascii="Helvetica" w:eastAsia="宋体" w:hAnsi="Helvetica" w:cs="Helvetica"/>
            <w:vanish/>
            <w:color w:val="607FA6"/>
            <w:kern w:val="0"/>
            <w:sz w:val="24"/>
            <w:szCs w:val="24"/>
          </w:rPr>
          <w:t>工程造价</w:t>
        </w:r>
      </w:hyperlink>
    </w:p>
    <w:p w:rsidR="008405B4" w:rsidRPr="008405B4" w:rsidRDefault="008405B4" w:rsidP="008405B4">
      <w:pPr>
        <w:widowControl/>
        <w:shd w:val="clear" w:color="auto" w:fill="FFFFFF"/>
        <w:spacing w:line="384" w:lineRule="atLeast"/>
        <w:jc w:val="left"/>
        <w:rPr>
          <w:rFonts w:ascii="Helvetica" w:eastAsia="宋体" w:hAnsi="Helvetica" w:cs="Helvetica"/>
          <w:color w:val="3E3E3E"/>
          <w:kern w:val="0"/>
          <w:sz w:val="24"/>
          <w:szCs w:val="24"/>
        </w:rPr>
      </w:pPr>
    </w:p>
    <w:p w:rsidR="008405B4" w:rsidRPr="008405B4" w:rsidRDefault="008405B4" w:rsidP="008405B4">
      <w:pPr>
        <w:widowControl/>
        <w:shd w:val="clear" w:color="auto" w:fill="FFFFFF"/>
        <w:spacing w:line="384" w:lineRule="atLeast"/>
        <w:jc w:val="left"/>
        <w:rPr>
          <w:rFonts w:ascii="Helvetica" w:eastAsia="宋体" w:hAnsi="Helvetica" w:cs="Helvetica"/>
          <w:color w:val="3E3E3E"/>
          <w:kern w:val="0"/>
          <w:sz w:val="24"/>
          <w:szCs w:val="24"/>
        </w:rPr>
      </w:pP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招投标改革大幕，已然徐徐拉开！进入</w:t>
      </w:r>
      <w:r w:rsidRPr="008405B4">
        <w:rPr>
          <w:rFonts w:ascii="Helvetica" w:eastAsia="宋体" w:hAnsi="Helvetica" w:cs="Helvetica"/>
          <w:color w:val="3E3E3E"/>
          <w:kern w:val="0"/>
          <w:sz w:val="24"/>
          <w:szCs w:val="24"/>
        </w:rPr>
        <w:t>2017</w:t>
      </w:r>
      <w:r w:rsidRPr="008405B4">
        <w:rPr>
          <w:rFonts w:ascii="Helvetica" w:eastAsia="宋体" w:hAnsi="Helvetica" w:cs="Helvetica"/>
          <w:color w:val="3E3E3E"/>
          <w:kern w:val="0"/>
          <w:sz w:val="24"/>
          <w:szCs w:val="24"/>
        </w:rPr>
        <w:t>年，招投标无可置疑地成为建筑业的</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网红</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。从中央到地方，相关文件层出不穷。各地对招投标活动中违法违规行为的查处，更是连出重拳。</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br/>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追根溯源，今年</w:t>
      </w:r>
      <w:r w:rsidRPr="008405B4">
        <w:rPr>
          <w:rFonts w:ascii="Helvetica" w:eastAsia="宋体" w:hAnsi="Helvetica" w:cs="Helvetica"/>
          <w:color w:val="3E3E3E"/>
          <w:kern w:val="0"/>
          <w:sz w:val="24"/>
          <w:szCs w:val="24"/>
        </w:rPr>
        <w:t>2</w:t>
      </w:r>
      <w:r w:rsidRPr="008405B4">
        <w:rPr>
          <w:rFonts w:ascii="Helvetica" w:eastAsia="宋体" w:hAnsi="Helvetica" w:cs="Helvetica"/>
          <w:color w:val="3E3E3E"/>
          <w:kern w:val="0"/>
          <w:sz w:val="24"/>
          <w:szCs w:val="24"/>
        </w:rPr>
        <w:t>月，</w:t>
      </w:r>
      <w:r w:rsidRPr="008405B4">
        <w:rPr>
          <w:rFonts w:ascii="Helvetica" w:eastAsia="宋体" w:hAnsi="Helvetica" w:cs="Helvetica"/>
          <w:color w:val="0C0C0C"/>
          <w:kern w:val="0"/>
          <w:sz w:val="24"/>
          <w:szCs w:val="24"/>
        </w:rPr>
        <w:t>国务院办公厅在《关于促进建筑业持续健康发展的意见》中，针对呼声很高的招投标改革，做了明确说明</w:t>
      </w:r>
      <w:r w:rsidRPr="008405B4">
        <w:rPr>
          <w:rFonts w:ascii="Helvetica" w:eastAsia="宋体" w:hAnsi="Helvetica" w:cs="Helvetica"/>
          <w:color w:val="3E3E3E"/>
          <w:kern w:val="0"/>
          <w:sz w:val="24"/>
          <w:szCs w:val="24"/>
        </w:rPr>
        <w:t>：</w:t>
      </w:r>
    </w:p>
    <w:p w:rsidR="008405B4" w:rsidRPr="008405B4" w:rsidRDefault="008405B4" w:rsidP="008405B4">
      <w:pPr>
        <w:widowControl/>
        <w:shd w:val="clear" w:color="auto" w:fill="FFFFFF"/>
        <w:spacing w:line="48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8D1728"/>
          <w:kern w:val="0"/>
          <w:sz w:val="24"/>
          <w:szCs w:val="24"/>
        </w:rPr>
        <w:t>1</w:t>
      </w:r>
      <w:r w:rsidRPr="008405B4">
        <w:rPr>
          <w:rFonts w:ascii="Helvetica" w:eastAsia="宋体" w:hAnsi="Helvetica" w:cs="Helvetica"/>
          <w:color w:val="8D1728"/>
          <w:kern w:val="0"/>
          <w:sz w:val="24"/>
          <w:szCs w:val="24"/>
        </w:rPr>
        <w:t>、</w:t>
      </w:r>
      <w:r w:rsidRPr="008405B4">
        <w:rPr>
          <w:rFonts w:ascii="Helvetica" w:eastAsia="宋体" w:hAnsi="Helvetica" w:cs="Helvetica"/>
          <w:b/>
          <w:bCs/>
          <w:color w:val="8D1728"/>
          <w:kern w:val="0"/>
          <w:sz w:val="24"/>
          <w:szCs w:val="24"/>
        </w:rPr>
        <w:t>防止</w:t>
      </w:r>
      <w:r w:rsidRPr="008405B4">
        <w:rPr>
          <w:rFonts w:ascii="Helvetica" w:eastAsia="宋体" w:hAnsi="Helvetica" w:cs="Helvetica"/>
          <w:b/>
          <w:bCs/>
          <w:color w:val="8D1728"/>
          <w:kern w:val="0"/>
          <w:sz w:val="24"/>
          <w:szCs w:val="24"/>
        </w:rPr>
        <w:t>“</w:t>
      </w:r>
      <w:r w:rsidRPr="008405B4">
        <w:rPr>
          <w:rFonts w:ascii="Helvetica" w:eastAsia="宋体" w:hAnsi="Helvetica" w:cs="Helvetica"/>
          <w:b/>
          <w:bCs/>
          <w:color w:val="8D1728"/>
          <w:kern w:val="0"/>
          <w:sz w:val="24"/>
          <w:szCs w:val="24"/>
        </w:rPr>
        <w:t>一刀切</w:t>
      </w:r>
      <w:r w:rsidRPr="008405B4">
        <w:rPr>
          <w:rFonts w:ascii="Helvetica" w:eastAsia="宋体" w:hAnsi="Helvetica" w:cs="Helvetica"/>
          <w:b/>
          <w:bCs/>
          <w:color w:val="8D1728"/>
          <w:kern w:val="0"/>
          <w:sz w:val="24"/>
          <w:szCs w:val="24"/>
        </w:rPr>
        <w:t>”</w:t>
      </w:r>
      <w:r w:rsidRPr="008405B4">
        <w:rPr>
          <w:rFonts w:ascii="Helvetica" w:eastAsia="宋体" w:hAnsi="Helvetica" w:cs="Helvetica"/>
          <w:color w:val="3E3E3E"/>
          <w:kern w:val="0"/>
          <w:sz w:val="24"/>
          <w:szCs w:val="24"/>
        </w:rPr>
        <w:t>：加快修订《工程建设项目招标范围和规模标准规定》，</w:t>
      </w:r>
      <w:r w:rsidRPr="008405B4">
        <w:rPr>
          <w:rFonts w:ascii="Helvetica" w:eastAsia="宋体" w:hAnsi="Helvetica" w:cs="Helvetica"/>
          <w:color w:val="8D1728"/>
          <w:kern w:val="0"/>
          <w:sz w:val="24"/>
          <w:szCs w:val="24"/>
        </w:rPr>
        <w:t>缩小并严格界定必须进行招标的工程建设项目范围</w:t>
      </w:r>
      <w:r w:rsidRPr="008405B4">
        <w:rPr>
          <w:rFonts w:ascii="Helvetica" w:eastAsia="宋体" w:hAnsi="Helvetica" w:cs="Helvetica"/>
          <w:color w:val="3E3E3E"/>
          <w:kern w:val="0"/>
          <w:sz w:val="24"/>
          <w:szCs w:val="24"/>
        </w:rPr>
        <w:t>，放宽有关规模标准，防止工程建设项目实行招标</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一刀切</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w:t>
      </w:r>
    </w:p>
    <w:p w:rsidR="008405B4" w:rsidRPr="008405B4" w:rsidRDefault="008405B4" w:rsidP="008405B4">
      <w:pPr>
        <w:widowControl/>
        <w:shd w:val="clear" w:color="auto" w:fill="FFFFFF"/>
        <w:spacing w:line="48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8D1728"/>
          <w:kern w:val="0"/>
          <w:sz w:val="24"/>
          <w:szCs w:val="24"/>
        </w:rPr>
        <w:t>2</w:t>
      </w:r>
      <w:r w:rsidRPr="008405B4">
        <w:rPr>
          <w:rFonts w:ascii="Helvetica" w:eastAsia="宋体" w:hAnsi="Helvetica" w:cs="Helvetica"/>
          <w:color w:val="8D1728"/>
          <w:kern w:val="0"/>
          <w:sz w:val="24"/>
          <w:szCs w:val="24"/>
        </w:rPr>
        <w:t>、</w:t>
      </w:r>
      <w:r w:rsidRPr="008405B4">
        <w:rPr>
          <w:rFonts w:ascii="Helvetica" w:eastAsia="宋体" w:hAnsi="Helvetica" w:cs="Helvetica"/>
          <w:b/>
          <w:bCs/>
          <w:color w:val="8D1728"/>
          <w:kern w:val="0"/>
          <w:sz w:val="24"/>
          <w:szCs w:val="24"/>
        </w:rPr>
        <w:t>纳入交易平台</w:t>
      </w:r>
      <w:r w:rsidRPr="008405B4">
        <w:rPr>
          <w:rFonts w:ascii="Helvetica" w:eastAsia="宋体" w:hAnsi="Helvetica" w:cs="Helvetica"/>
          <w:color w:val="8D1728"/>
          <w:kern w:val="0"/>
          <w:sz w:val="24"/>
          <w:szCs w:val="24"/>
        </w:rPr>
        <w:t>：</w:t>
      </w:r>
      <w:r w:rsidRPr="008405B4">
        <w:rPr>
          <w:rFonts w:ascii="Helvetica" w:eastAsia="宋体" w:hAnsi="Helvetica" w:cs="Helvetica"/>
          <w:color w:val="3E3E3E"/>
          <w:kern w:val="0"/>
          <w:sz w:val="24"/>
          <w:szCs w:val="24"/>
        </w:rPr>
        <w:t>将依法必须招标的工程建设项目纳入统一的公共资源交易平台，</w:t>
      </w:r>
      <w:r w:rsidRPr="008405B4">
        <w:rPr>
          <w:rFonts w:ascii="Helvetica" w:eastAsia="宋体" w:hAnsi="Helvetica" w:cs="Helvetica"/>
          <w:color w:val="8D1728"/>
          <w:kern w:val="0"/>
          <w:sz w:val="24"/>
          <w:szCs w:val="24"/>
        </w:rPr>
        <w:t>规范招标投标行为。</w:t>
      </w:r>
    </w:p>
    <w:p w:rsidR="008405B4" w:rsidRPr="008405B4" w:rsidRDefault="008405B4" w:rsidP="008405B4">
      <w:pPr>
        <w:widowControl/>
        <w:shd w:val="clear" w:color="auto" w:fill="FFFFFF"/>
        <w:spacing w:line="48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8D1728"/>
          <w:kern w:val="0"/>
          <w:sz w:val="24"/>
          <w:szCs w:val="24"/>
        </w:rPr>
        <w:t>3</w:t>
      </w:r>
      <w:r w:rsidRPr="008405B4">
        <w:rPr>
          <w:rFonts w:ascii="Helvetica" w:eastAsia="宋体" w:hAnsi="Helvetica" w:cs="Helvetica"/>
          <w:color w:val="8D1728"/>
          <w:kern w:val="0"/>
          <w:sz w:val="24"/>
          <w:szCs w:val="24"/>
        </w:rPr>
        <w:t>、</w:t>
      </w:r>
      <w:r w:rsidRPr="008405B4">
        <w:rPr>
          <w:rFonts w:ascii="Helvetica" w:eastAsia="宋体" w:hAnsi="Helvetica" w:cs="Helvetica"/>
          <w:b/>
          <w:bCs/>
          <w:color w:val="8D1728"/>
          <w:kern w:val="0"/>
          <w:sz w:val="24"/>
          <w:szCs w:val="24"/>
        </w:rPr>
        <w:t>简化招标投标程序</w:t>
      </w:r>
      <w:r w:rsidRPr="008405B4">
        <w:rPr>
          <w:rFonts w:ascii="Helvetica" w:eastAsia="宋体" w:hAnsi="Helvetica" w:cs="Helvetica"/>
          <w:color w:val="8D1728"/>
          <w:kern w:val="0"/>
          <w:sz w:val="24"/>
          <w:szCs w:val="24"/>
        </w:rPr>
        <w:t>，</w:t>
      </w:r>
      <w:r w:rsidRPr="008405B4">
        <w:rPr>
          <w:rFonts w:ascii="inherit" w:eastAsia="宋体" w:hAnsi="inherit" w:cs="Helvetica"/>
          <w:color w:val="3E3E3E"/>
          <w:kern w:val="0"/>
          <w:sz w:val="24"/>
          <w:szCs w:val="24"/>
        </w:rPr>
        <w:t>尽快实现</w:t>
      </w:r>
      <w:r w:rsidRPr="008405B4">
        <w:rPr>
          <w:rFonts w:ascii="inherit" w:eastAsia="宋体" w:hAnsi="inherit" w:cs="Helvetica"/>
          <w:color w:val="8D1728"/>
          <w:kern w:val="0"/>
          <w:sz w:val="24"/>
          <w:szCs w:val="24"/>
        </w:rPr>
        <w:t>招标投标交易全过程电子化</w:t>
      </w:r>
      <w:r w:rsidRPr="008405B4">
        <w:rPr>
          <w:rFonts w:ascii="inherit" w:eastAsia="宋体" w:hAnsi="inherit" w:cs="Helvetica"/>
          <w:color w:val="3E3E3E"/>
          <w:kern w:val="0"/>
          <w:sz w:val="24"/>
          <w:szCs w:val="24"/>
        </w:rPr>
        <w:t>，推</w:t>
      </w:r>
      <w:r w:rsidRPr="008405B4">
        <w:rPr>
          <w:rFonts w:ascii="Helvetica" w:eastAsia="宋体" w:hAnsi="Helvetica" w:cs="Helvetica"/>
          <w:color w:val="3E3E3E"/>
          <w:kern w:val="0"/>
          <w:sz w:val="24"/>
          <w:szCs w:val="24"/>
        </w:rPr>
        <w:t>行网上异地评标。</w:t>
      </w:r>
    </w:p>
    <w:p w:rsidR="008405B4" w:rsidRPr="008405B4" w:rsidRDefault="008405B4" w:rsidP="008405B4">
      <w:pPr>
        <w:widowControl/>
        <w:shd w:val="clear" w:color="auto" w:fill="FFFFFF"/>
        <w:spacing w:line="384" w:lineRule="atLeast"/>
        <w:jc w:val="left"/>
        <w:rPr>
          <w:rFonts w:ascii="Helvetica" w:eastAsia="宋体" w:hAnsi="Helvetica" w:cs="Helvetica"/>
          <w:color w:val="3E3E3E"/>
          <w:kern w:val="0"/>
          <w:sz w:val="24"/>
          <w:szCs w:val="24"/>
        </w:rPr>
      </w:pPr>
    </w:p>
    <w:p w:rsidR="008405B4" w:rsidRPr="008405B4" w:rsidRDefault="008405B4" w:rsidP="008405B4">
      <w:pPr>
        <w:widowControl/>
        <w:shd w:val="clear" w:color="auto" w:fill="FFFFFF"/>
        <w:spacing w:line="384"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目前，多项与招投标相关的政策已经或正在出台！</w:t>
      </w:r>
    </w:p>
    <w:p w:rsidR="008405B4" w:rsidRPr="008405B4" w:rsidRDefault="008405B4" w:rsidP="008405B4">
      <w:pPr>
        <w:widowControl/>
        <w:shd w:val="clear" w:color="auto" w:fill="FFFFFF"/>
        <w:spacing w:line="384" w:lineRule="atLeast"/>
        <w:ind w:left="240" w:right="240" w:firstLine="480"/>
        <w:rPr>
          <w:rFonts w:ascii="Helvetica" w:eastAsia="宋体" w:hAnsi="Helvetica" w:cs="Helvetica"/>
          <w:color w:val="3E3E3E"/>
          <w:kern w:val="0"/>
          <w:sz w:val="24"/>
          <w:szCs w:val="24"/>
        </w:rPr>
      </w:pPr>
    </w:p>
    <w:p w:rsidR="008405B4" w:rsidRPr="008405B4" w:rsidRDefault="008405B4" w:rsidP="008405B4">
      <w:pPr>
        <w:widowControl/>
        <w:shd w:val="clear" w:color="auto" w:fill="FFFFFF"/>
        <w:spacing w:line="384" w:lineRule="atLeast"/>
        <w:jc w:val="left"/>
        <w:rPr>
          <w:rFonts w:ascii="Helvetica" w:eastAsia="宋体" w:hAnsi="Helvetica" w:cs="Helvetica"/>
          <w:color w:val="3E3E3E"/>
          <w:kern w:val="0"/>
          <w:sz w:val="24"/>
          <w:szCs w:val="24"/>
        </w:rPr>
      </w:pPr>
    </w:p>
    <w:p w:rsidR="008405B4" w:rsidRPr="008405B4" w:rsidRDefault="008405B4" w:rsidP="008405B4">
      <w:pPr>
        <w:widowControl/>
        <w:shd w:val="clear" w:color="auto" w:fill="FFFFFF"/>
        <w:spacing w:line="384" w:lineRule="atLeast"/>
        <w:jc w:val="left"/>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8405B4">
        <w:rPr>
          <w:rFonts w:ascii="Helvetica" w:eastAsia="宋体" w:hAnsi="Helvetica" w:cs="Helvetica"/>
          <w:b/>
          <w:bCs/>
          <w:color w:val="3E3E3E"/>
          <w:kern w:val="0"/>
          <w:sz w:val="27"/>
        </w:rPr>
        <w:t>最低价中标</w:t>
      </w:r>
    </w:p>
    <w:p w:rsidR="008405B4" w:rsidRPr="008405B4" w:rsidRDefault="008405B4" w:rsidP="008405B4">
      <w:pPr>
        <w:widowControl/>
        <w:shd w:val="clear" w:color="auto" w:fill="FFFFFF"/>
        <w:spacing w:line="384"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为了遏制市场上屡屡出现的</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恶意低价中标</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现象，住建部在《建筑业发展</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十三五</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规划》中提出：</w:t>
      </w:r>
    </w:p>
    <w:p w:rsidR="008405B4" w:rsidRPr="008405B4" w:rsidRDefault="008405B4" w:rsidP="008405B4">
      <w:pPr>
        <w:widowControl/>
        <w:shd w:val="clear" w:color="auto" w:fill="FFFFFF"/>
        <w:spacing w:line="384"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在原则上实行最低价中标的同时，推行履约担保基础上的最低价中标，</w:t>
      </w:r>
      <w:r w:rsidRPr="008405B4">
        <w:rPr>
          <w:rFonts w:ascii="Helvetica" w:eastAsia="宋体" w:hAnsi="Helvetica" w:cs="Helvetica"/>
          <w:color w:val="8D1728"/>
          <w:kern w:val="0"/>
          <w:sz w:val="24"/>
          <w:szCs w:val="24"/>
        </w:rPr>
        <w:t>制约恶意低价中标行为。</w:t>
      </w:r>
    </w:p>
    <w:p w:rsidR="008405B4" w:rsidRPr="008405B4" w:rsidRDefault="008405B4" w:rsidP="008405B4">
      <w:pPr>
        <w:widowControl/>
        <w:shd w:val="clear" w:color="auto" w:fill="FFFFFF"/>
        <w:spacing w:line="384" w:lineRule="atLeast"/>
        <w:ind w:left="240" w:right="240"/>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w:drawing>
          <wp:inline distT="0" distB="0" distL="0" distR="0">
            <wp:extent cx="5274310" cy="1518868"/>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274310" cy="1518868"/>
                    </a:xfrm>
                    <a:prstGeom prst="rect">
                      <a:avLst/>
                    </a:prstGeom>
                    <a:noFill/>
                    <a:ln w="9525">
                      <a:noFill/>
                      <a:miter lim="800000"/>
                      <a:headEnd/>
                      <a:tailEnd/>
                    </a:ln>
                  </pic:spPr>
                </pic:pic>
              </a:graphicData>
            </a:graphic>
          </wp:inline>
        </w:drawing>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8</w:t>
      </w:r>
      <w:r w:rsidRPr="008405B4">
        <w:rPr>
          <w:rFonts w:ascii="Helvetica" w:eastAsia="宋体" w:hAnsi="Helvetica" w:cs="Helvetica"/>
          <w:color w:val="3E3E3E"/>
          <w:kern w:val="0"/>
          <w:sz w:val="24"/>
          <w:szCs w:val="24"/>
        </w:rPr>
        <w:t>月</w:t>
      </w:r>
      <w:r w:rsidRPr="008405B4">
        <w:rPr>
          <w:rFonts w:ascii="Helvetica" w:eastAsia="宋体" w:hAnsi="Helvetica" w:cs="Helvetica"/>
          <w:color w:val="3E3E3E"/>
          <w:kern w:val="0"/>
          <w:sz w:val="24"/>
          <w:szCs w:val="24"/>
        </w:rPr>
        <w:t>29</w:t>
      </w:r>
      <w:r w:rsidRPr="008405B4">
        <w:rPr>
          <w:rFonts w:ascii="Helvetica" w:eastAsia="宋体" w:hAnsi="Helvetica" w:cs="Helvetica"/>
          <w:color w:val="3E3E3E"/>
          <w:kern w:val="0"/>
          <w:sz w:val="24"/>
          <w:szCs w:val="24"/>
        </w:rPr>
        <w:t>日，国家发改委对《关于修改〈招标投标法〉〈招标投标法实施条例〉的决定》公开征求意见。业界呼吁多年的</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修法</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工作，终于迎来落实！</w:t>
      </w:r>
    </w:p>
    <w:p w:rsidR="008405B4" w:rsidRPr="008405B4" w:rsidRDefault="008405B4" w:rsidP="008405B4">
      <w:pPr>
        <w:widowControl/>
        <w:numPr>
          <w:ilvl w:val="0"/>
          <w:numId w:val="1"/>
        </w:numPr>
        <w:shd w:val="clear" w:color="auto" w:fill="FFFFFF"/>
        <w:spacing w:line="420" w:lineRule="atLeast"/>
        <w:ind w:left="0"/>
        <w:rPr>
          <w:rFonts w:ascii="Helvetica" w:eastAsia="宋体" w:hAnsi="Helvetica" w:cs="Helvetica"/>
          <w:color w:val="3E3E3E"/>
          <w:kern w:val="0"/>
          <w:sz w:val="24"/>
          <w:szCs w:val="24"/>
        </w:rPr>
      </w:pPr>
      <w:r w:rsidRPr="008405B4">
        <w:rPr>
          <w:rFonts w:ascii="Helvetica" w:eastAsia="宋体" w:hAnsi="Helvetica" w:cs="Helvetica"/>
          <w:b/>
          <w:bCs/>
          <w:color w:val="8D1728"/>
          <w:kern w:val="0"/>
          <w:sz w:val="24"/>
          <w:szCs w:val="24"/>
        </w:rPr>
        <w:t>明确</w:t>
      </w:r>
      <w:r w:rsidRPr="008405B4">
        <w:rPr>
          <w:rFonts w:ascii="Helvetica" w:eastAsia="宋体" w:hAnsi="Helvetica" w:cs="Helvetica"/>
          <w:b/>
          <w:bCs/>
          <w:color w:val="8D1728"/>
          <w:kern w:val="0"/>
          <w:sz w:val="24"/>
          <w:szCs w:val="24"/>
        </w:rPr>
        <w:t>“</w:t>
      </w:r>
      <w:r w:rsidRPr="008405B4">
        <w:rPr>
          <w:rFonts w:ascii="Helvetica" w:eastAsia="宋体" w:hAnsi="Helvetica" w:cs="Helvetica"/>
          <w:b/>
          <w:bCs/>
          <w:color w:val="8D1728"/>
          <w:kern w:val="0"/>
          <w:sz w:val="24"/>
          <w:szCs w:val="24"/>
        </w:rPr>
        <w:t>最低投标价</w:t>
      </w:r>
      <w:r w:rsidRPr="008405B4">
        <w:rPr>
          <w:rFonts w:ascii="Helvetica" w:eastAsia="宋体" w:hAnsi="Helvetica" w:cs="Helvetica"/>
          <w:b/>
          <w:bCs/>
          <w:color w:val="8D1728"/>
          <w:kern w:val="0"/>
          <w:sz w:val="24"/>
          <w:szCs w:val="24"/>
        </w:rPr>
        <w:t>”</w:t>
      </w:r>
      <w:r w:rsidRPr="008405B4">
        <w:rPr>
          <w:rFonts w:ascii="Helvetica" w:eastAsia="宋体" w:hAnsi="Helvetica" w:cs="Helvetica"/>
          <w:b/>
          <w:bCs/>
          <w:color w:val="8D1728"/>
          <w:kern w:val="0"/>
          <w:sz w:val="24"/>
          <w:szCs w:val="24"/>
        </w:rPr>
        <w:t>评标方法的适用范围</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《招标投标法》（征求意见稿）明确，经评审最低投标价的评标方法</w:t>
      </w:r>
      <w:r w:rsidRPr="008405B4">
        <w:rPr>
          <w:rFonts w:ascii="Helvetica" w:eastAsia="宋体" w:hAnsi="Helvetica" w:cs="Helvetica"/>
          <w:color w:val="3E3E3E"/>
          <w:kern w:val="0"/>
          <w:sz w:val="24"/>
          <w:szCs w:val="24"/>
        </w:rPr>
        <w:t>“</w:t>
      </w:r>
      <w:r w:rsidRPr="008405B4">
        <w:rPr>
          <w:rFonts w:ascii="Helvetica" w:eastAsia="宋体" w:hAnsi="Helvetica" w:cs="Helvetica"/>
          <w:color w:val="8D1728"/>
          <w:kern w:val="0"/>
          <w:sz w:val="24"/>
          <w:szCs w:val="24"/>
          <w:u w:val="single"/>
        </w:rPr>
        <w:t>适用于具有通用技术、性能标准或者招标人对其技术、性能没有特殊要求的招标项目</w:t>
      </w:r>
      <w:r w:rsidRPr="008405B4">
        <w:rPr>
          <w:rFonts w:ascii="Helvetica" w:eastAsia="宋体" w:hAnsi="Helvetica" w:cs="Helvetica"/>
          <w:color w:val="8D1728"/>
          <w:kern w:val="0"/>
          <w:sz w:val="24"/>
          <w:szCs w:val="24"/>
        </w:rPr>
        <w:t>。</w:t>
      </w:r>
      <w:r w:rsidRPr="008405B4">
        <w:rPr>
          <w:rFonts w:ascii="Helvetica" w:eastAsia="宋体" w:hAnsi="Helvetica" w:cs="Helvetica"/>
          <w:color w:val="8D1728"/>
          <w:kern w:val="0"/>
          <w:sz w:val="24"/>
          <w:szCs w:val="24"/>
        </w:rPr>
        <w:t>”</w:t>
      </w:r>
    </w:p>
    <w:p w:rsidR="008405B4" w:rsidRPr="008405B4" w:rsidRDefault="008405B4" w:rsidP="008405B4">
      <w:pPr>
        <w:widowControl/>
        <w:numPr>
          <w:ilvl w:val="0"/>
          <w:numId w:val="2"/>
        </w:numPr>
        <w:shd w:val="clear" w:color="auto" w:fill="FFFFFF"/>
        <w:spacing w:line="420" w:lineRule="atLeast"/>
        <w:ind w:left="0"/>
        <w:rPr>
          <w:rFonts w:ascii="Helvetica" w:eastAsia="宋体" w:hAnsi="Helvetica" w:cs="Helvetica"/>
          <w:color w:val="3E3E3E"/>
          <w:kern w:val="0"/>
          <w:sz w:val="24"/>
          <w:szCs w:val="24"/>
        </w:rPr>
      </w:pPr>
      <w:r w:rsidRPr="008405B4">
        <w:rPr>
          <w:rFonts w:ascii="Helvetica" w:eastAsia="宋体" w:hAnsi="Helvetica" w:cs="Helvetica"/>
          <w:b/>
          <w:bCs/>
          <w:color w:val="8D1728"/>
          <w:kern w:val="0"/>
          <w:sz w:val="24"/>
          <w:szCs w:val="24"/>
        </w:rPr>
        <w:t>评标委员会可直接确定中标人</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《招标投标法实施条例》（征求意见稿）提出：</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招标人根据评标委员会提出的书面评标报告和推荐的中标候选人确定中标人。</w:t>
      </w:r>
      <w:r w:rsidRPr="008405B4">
        <w:rPr>
          <w:rFonts w:ascii="Helvetica" w:eastAsia="宋体" w:hAnsi="Helvetica" w:cs="Helvetica"/>
          <w:color w:val="8D1728"/>
          <w:kern w:val="0"/>
          <w:sz w:val="24"/>
          <w:szCs w:val="24"/>
          <w:u w:val="single"/>
        </w:rPr>
        <w:t>招标人也可以授权评标委员会直接确定中标人，</w:t>
      </w:r>
      <w:r w:rsidRPr="008405B4">
        <w:rPr>
          <w:rFonts w:ascii="Helvetica" w:eastAsia="宋体" w:hAnsi="Helvetica" w:cs="Helvetica"/>
          <w:color w:val="3E3E3E"/>
          <w:kern w:val="0"/>
          <w:sz w:val="24"/>
          <w:szCs w:val="24"/>
        </w:rPr>
        <w:t>或者在招标文件中规定排名第一的中标候选人为中标人</w:t>
      </w:r>
      <w:r w:rsidRPr="008405B4">
        <w:rPr>
          <w:rFonts w:ascii="Helvetica" w:eastAsia="宋体" w:hAnsi="Helvetica" w:cs="Helvetica"/>
          <w:color w:val="3E3E3E"/>
          <w:kern w:val="0"/>
          <w:sz w:val="24"/>
          <w:szCs w:val="24"/>
        </w:rPr>
        <w:t>”</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b/>
          <w:bCs/>
          <w:color w:val="3E3E3E"/>
          <w:kern w:val="0"/>
          <w:sz w:val="24"/>
          <w:szCs w:val="24"/>
        </w:rPr>
        <w:t>编者注：</w:t>
      </w:r>
      <w:r w:rsidRPr="008405B4">
        <w:rPr>
          <w:rFonts w:ascii="Helvetica" w:eastAsia="宋体" w:hAnsi="Helvetica" w:cs="Helvetica"/>
          <w:color w:val="8D1728"/>
          <w:kern w:val="0"/>
          <w:sz w:val="24"/>
          <w:szCs w:val="24"/>
        </w:rPr>
        <w:t>修改前的条例是</w:t>
      </w:r>
      <w:r w:rsidRPr="008405B4">
        <w:rPr>
          <w:rFonts w:ascii="Helvetica" w:eastAsia="宋体" w:hAnsi="Helvetica" w:cs="Helvetica"/>
          <w:color w:val="8D1728"/>
          <w:kern w:val="0"/>
          <w:sz w:val="24"/>
          <w:szCs w:val="24"/>
        </w:rPr>
        <w:t>“</w:t>
      </w:r>
      <w:r w:rsidRPr="008405B4">
        <w:rPr>
          <w:rFonts w:ascii="Helvetica" w:eastAsia="宋体" w:hAnsi="Helvetica" w:cs="Helvetica"/>
          <w:color w:val="8D1728"/>
          <w:kern w:val="0"/>
          <w:sz w:val="24"/>
          <w:szCs w:val="24"/>
        </w:rPr>
        <w:t>招标人应当确定排名第一的中标候选人为中标人。</w:t>
      </w:r>
      <w:r w:rsidRPr="008405B4">
        <w:rPr>
          <w:rFonts w:ascii="Helvetica" w:eastAsia="宋体" w:hAnsi="Helvetica" w:cs="Helvetica"/>
          <w:color w:val="8D1728"/>
          <w:kern w:val="0"/>
          <w:sz w:val="24"/>
          <w:szCs w:val="24"/>
        </w:rPr>
        <w:t>”</w:t>
      </w:r>
      <w:r w:rsidRPr="008405B4">
        <w:rPr>
          <w:rFonts w:ascii="Helvetica" w:eastAsia="宋体" w:hAnsi="Helvetica" w:cs="Helvetica"/>
          <w:color w:val="8D1728"/>
          <w:kern w:val="0"/>
          <w:sz w:val="24"/>
          <w:szCs w:val="24"/>
        </w:rPr>
        <w:t>修改后，中标人的确定除排名第一的中标候选人之外，也可以由招标人通过授权评标委员会直接确定。</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此外，对</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招标范围和规模标准</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的修订，也将是招投标改革的</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重头戏</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之一。</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br/>
      </w:r>
    </w:p>
    <w:p w:rsidR="008405B4" w:rsidRPr="008405B4" w:rsidRDefault="008405B4" w:rsidP="008405B4">
      <w:pPr>
        <w:widowControl/>
        <w:shd w:val="clear" w:color="auto" w:fill="FFFFFF"/>
        <w:spacing w:line="384" w:lineRule="atLeast"/>
        <w:jc w:val="left"/>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pict>
          <v:shape id="_x0000_i1026" type="#_x0000_t75" alt="" style="width:24pt;height:24pt"/>
        </w:pict>
      </w:r>
      <w:r w:rsidRPr="008405B4">
        <w:rPr>
          <w:rFonts w:ascii="Helvetica" w:eastAsia="宋体" w:hAnsi="Helvetica" w:cs="Helvetica"/>
          <w:b/>
          <w:bCs/>
          <w:color w:val="3E3E3E"/>
          <w:kern w:val="0"/>
          <w:sz w:val="27"/>
        </w:rPr>
        <w:t>工程招标范围</w:t>
      </w:r>
    </w:p>
    <w:p w:rsidR="008405B4" w:rsidRPr="008405B4" w:rsidRDefault="008405B4" w:rsidP="008405B4">
      <w:pPr>
        <w:widowControl/>
        <w:shd w:val="clear" w:color="auto" w:fill="FFFFFF"/>
        <w:spacing w:line="384" w:lineRule="atLeast"/>
        <w:jc w:val="left"/>
        <w:rPr>
          <w:rFonts w:ascii="Helvetica" w:eastAsia="宋体" w:hAnsi="Helvetica" w:cs="Helvetica"/>
          <w:color w:val="3E3E3E"/>
          <w:kern w:val="0"/>
          <w:sz w:val="24"/>
          <w:szCs w:val="24"/>
        </w:rPr>
      </w:pP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0C0C0C"/>
          <w:kern w:val="0"/>
          <w:sz w:val="24"/>
          <w:szCs w:val="24"/>
        </w:rPr>
        <w:t>国务院办公厅在《关于促进建筑业持续健康发展的意见》中，点明：</w:t>
      </w:r>
    </w:p>
    <w:p w:rsidR="008405B4" w:rsidRPr="008405B4" w:rsidRDefault="008405B4" w:rsidP="008405B4">
      <w:pPr>
        <w:widowControl/>
        <w:shd w:val="clear" w:color="auto" w:fill="FFFFFF"/>
        <w:spacing w:line="48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000000"/>
          <w:kern w:val="0"/>
          <w:sz w:val="24"/>
          <w:szCs w:val="24"/>
        </w:rPr>
        <w:t>加快</w:t>
      </w:r>
      <w:r w:rsidRPr="008405B4">
        <w:rPr>
          <w:rFonts w:ascii="Helvetica" w:eastAsia="宋体" w:hAnsi="Helvetica" w:cs="Helvetica"/>
          <w:color w:val="8D1728"/>
          <w:kern w:val="0"/>
          <w:sz w:val="24"/>
          <w:szCs w:val="24"/>
        </w:rPr>
        <w:t>修订《工程建设项目招标范围和规模标准规定》</w:t>
      </w:r>
      <w:r w:rsidRPr="008405B4">
        <w:rPr>
          <w:rFonts w:ascii="Helvetica" w:eastAsia="宋体" w:hAnsi="Helvetica" w:cs="Helvetica"/>
          <w:i/>
          <w:iCs/>
          <w:color w:val="3E3E3E"/>
          <w:kern w:val="0"/>
          <w:sz w:val="24"/>
          <w:szCs w:val="24"/>
        </w:rPr>
        <w:t>，</w:t>
      </w:r>
      <w:r w:rsidRPr="008405B4">
        <w:rPr>
          <w:rFonts w:ascii="Helvetica" w:eastAsia="宋体" w:hAnsi="Helvetica" w:cs="Helvetica"/>
          <w:color w:val="000000"/>
          <w:kern w:val="0"/>
          <w:sz w:val="24"/>
          <w:szCs w:val="24"/>
        </w:rPr>
        <w:t>缩小并严格界定必须进行招标的工程建设项目范围。</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3</w:t>
      </w:r>
      <w:r w:rsidRPr="008405B4">
        <w:rPr>
          <w:rFonts w:ascii="Helvetica" w:eastAsia="宋体" w:hAnsi="Helvetica" w:cs="Helvetica"/>
          <w:color w:val="3E3E3E"/>
          <w:kern w:val="0"/>
          <w:sz w:val="24"/>
          <w:szCs w:val="24"/>
        </w:rPr>
        <w:t>月</w:t>
      </w:r>
      <w:r w:rsidRPr="008405B4">
        <w:rPr>
          <w:rFonts w:ascii="Helvetica" w:eastAsia="宋体" w:hAnsi="Helvetica" w:cs="Helvetica"/>
          <w:color w:val="3E3E3E"/>
          <w:kern w:val="0"/>
          <w:sz w:val="24"/>
          <w:szCs w:val="24"/>
        </w:rPr>
        <w:t>20</w:t>
      </w:r>
      <w:r w:rsidRPr="008405B4">
        <w:rPr>
          <w:rFonts w:ascii="Helvetica" w:eastAsia="宋体" w:hAnsi="Helvetica" w:cs="Helvetica"/>
          <w:color w:val="3E3E3E"/>
          <w:kern w:val="0"/>
          <w:sz w:val="24"/>
          <w:szCs w:val="24"/>
        </w:rPr>
        <w:t>日，国务院在《</w:t>
      </w:r>
      <w:r w:rsidRPr="008405B4">
        <w:rPr>
          <w:rFonts w:ascii="Helvetica" w:eastAsia="宋体" w:hAnsi="Helvetica" w:cs="Helvetica"/>
          <w:color w:val="3E3E3E"/>
          <w:kern w:val="0"/>
          <w:sz w:val="24"/>
          <w:szCs w:val="24"/>
        </w:rPr>
        <w:t>2017</w:t>
      </w:r>
      <w:r w:rsidRPr="008405B4">
        <w:rPr>
          <w:rFonts w:ascii="Helvetica" w:eastAsia="宋体" w:hAnsi="Helvetica" w:cs="Helvetica"/>
          <w:color w:val="3E3E3E"/>
          <w:kern w:val="0"/>
          <w:sz w:val="24"/>
          <w:szCs w:val="24"/>
        </w:rPr>
        <w:t>年立法计划》中，已经将此内容列入计划，并力争在</w:t>
      </w:r>
      <w:r w:rsidRPr="008405B4">
        <w:rPr>
          <w:rFonts w:ascii="Helvetica" w:eastAsia="宋体" w:hAnsi="Helvetica" w:cs="Helvetica"/>
          <w:color w:val="3E3E3E"/>
          <w:kern w:val="0"/>
          <w:sz w:val="24"/>
          <w:szCs w:val="24"/>
        </w:rPr>
        <w:t>2017</w:t>
      </w:r>
      <w:r w:rsidRPr="008405B4">
        <w:rPr>
          <w:rFonts w:ascii="Helvetica" w:eastAsia="宋体" w:hAnsi="Helvetica" w:cs="Helvetica"/>
          <w:color w:val="3E3E3E"/>
          <w:kern w:val="0"/>
          <w:sz w:val="24"/>
          <w:szCs w:val="24"/>
        </w:rPr>
        <w:t>年内完成。</w:t>
      </w:r>
    </w:p>
    <w:p w:rsidR="008405B4" w:rsidRPr="008405B4" w:rsidRDefault="008405B4" w:rsidP="008405B4">
      <w:pPr>
        <w:widowControl/>
        <w:shd w:val="clear" w:color="auto" w:fill="FFFFFF"/>
        <w:spacing w:line="384" w:lineRule="atLeast"/>
        <w:ind w:left="240" w:right="240"/>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w:drawing>
          <wp:inline distT="0" distB="0" distL="0" distR="0">
            <wp:extent cx="5274310" cy="1655013"/>
            <wp:effectExtent l="1905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274310" cy="1655013"/>
                    </a:xfrm>
                    <a:prstGeom prst="rect">
                      <a:avLst/>
                    </a:prstGeom>
                    <a:noFill/>
                    <a:ln w="9525">
                      <a:noFill/>
                      <a:miter lim="800000"/>
                      <a:headEnd/>
                      <a:tailEnd/>
                    </a:ln>
                  </pic:spPr>
                </pic:pic>
              </a:graphicData>
            </a:graphic>
          </wp:inline>
        </w:drawing>
      </w:r>
    </w:p>
    <w:p w:rsidR="008405B4" w:rsidRPr="008405B4" w:rsidRDefault="008405B4" w:rsidP="008405B4">
      <w:pPr>
        <w:widowControl/>
        <w:shd w:val="clear" w:color="auto" w:fill="FFFFFF"/>
        <w:spacing w:after="225"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那么，目前哪些工程项目是必须要招标的？</w:t>
      </w:r>
    </w:p>
    <w:p w:rsidR="008405B4" w:rsidRPr="008405B4" w:rsidRDefault="008405B4" w:rsidP="008405B4">
      <w:pPr>
        <w:widowControl/>
        <w:shd w:val="clear" w:color="auto" w:fill="FFFFFF"/>
        <w:spacing w:line="384" w:lineRule="atLeast"/>
        <w:ind w:left="240" w:right="240"/>
        <w:rPr>
          <w:rFonts w:ascii="Helvetica" w:eastAsia="宋体" w:hAnsi="Helvetica" w:cs="Helvetica"/>
          <w:color w:val="3E3E3E"/>
          <w:kern w:val="0"/>
          <w:sz w:val="24"/>
          <w:szCs w:val="24"/>
        </w:rPr>
      </w:pPr>
      <w:r w:rsidRPr="008405B4">
        <w:rPr>
          <w:rFonts w:ascii="Helvetica" w:eastAsia="宋体" w:hAnsi="Helvetica" w:cs="Helvetica"/>
          <w:b/>
          <w:bCs/>
          <w:color w:val="8D1728"/>
          <w:kern w:val="0"/>
          <w:sz w:val="24"/>
          <w:szCs w:val="24"/>
        </w:rPr>
        <w:t>1</w:t>
      </w:r>
      <w:r w:rsidRPr="008405B4">
        <w:rPr>
          <w:rFonts w:ascii="Helvetica" w:eastAsia="宋体" w:hAnsi="Helvetica" w:cs="Helvetica"/>
          <w:b/>
          <w:bCs/>
          <w:color w:val="8D1728"/>
          <w:kern w:val="0"/>
          <w:sz w:val="24"/>
          <w:szCs w:val="24"/>
        </w:rPr>
        <w:t>、招标项目范围</w:t>
      </w:r>
    </w:p>
    <w:p w:rsidR="008405B4" w:rsidRPr="008405B4" w:rsidRDefault="008405B4" w:rsidP="008405B4">
      <w:pPr>
        <w:widowControl/>
        <w:shd w:val="clear" w:color="auto" w:fill="FFFFFF"/>
        <w:spacing w:line="384"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根据《招标投标法》第</w:t>
      </w:r>
      <w:r w:rsidRPr="008405B4">
        <w:rPr>
          <w:rFonts w:ascii="Helvetica" w:eastAsia="宋体" w:hAnsi="Helvetica" w:cs="Helvetica"/>
          <w:color w:val="3E3E3E"/>
          <w:kern w:val="0"/>
          <w:sz w:val="24"/>
          <w:szCs w:val="24"/>
        </w:rPr>
        <w:t>3</w:t>
      </w:r>
      <w:r w:rsidRPr="008405B4">
        <w:rPr>
          <w:rFonts w:ascii="Helvetica" w:eastAsia="宋体" w:hAnsi="Helvetica" w:cs="Helvetica"/>
          <w:color w:val="3E3E3E"/>
          <w:kern w:val="0"/>
          <w:sz w:val="24"/>
          <w:szCs w:val="24"/>
        </w:rPr>
        <w:t>条规定，在中华人民共和国境内进行下列工程建设项目包括项目的勘察、设计、施工、监理以及与工程建设有关的重要设备、材料等的采购，必须进行招标：</w:t>
      </w:r>
      <w:r w:rsidRPr="008405B4">
        <w:rPr>
          <w:rFonts w:ascii="Helvetica" w:eastAsia="宋体" w:hAnsi="Helvetica" w:cs="Helvetica"/>
          <w:color w:val="3E3E3E"/>
          <w:kern w:val="0"/>
          <w:sz w:val="24"/>
          <w:szCs w:val="24"/>
        </w:rPr>
        <w:br/>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（一）大型基础设施、公用事业等关系社会公共利益、公众安全的项目</w:t>
      </w:r>
      <w:r w:rsidRPr="008405B4">
        <w:rPr>
          <w:rFonts w:ascii="Helvetica" w:eastAsia="宋体" w:hAnsi="Helvetica" w:cs="Helvetica"/>
          <w:color w:val="3E3E3E"/>
          <w:kern w:val="0"/>
          <w:sz w:val="24"/>
          <w:szCs w:val="24"/>
        </w:rPr>
        <w:t>;</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（二）全部或者部分使用国有资金投资或者国家融资的项目</w:t>
      </w:r>
      <w:r w:rsidRPr="008405B4">
        <w:rPr>
          <w:rFonts w:ascii="Helvetica" w:eastAsia="宋体" w:hAnsi="Helvetica" w:cs="Helvetica"/>
          <w:color w:val="3E3E3E"/>
          <w:kern w:val="0"/>
          <w:sz w:val="24"/>
          <w:szCs w:val="24"/>
        </w:rPr>
        <w:t>;</w:t>
      </w:r>
    </w:p>
    <w:p w:rsidR="008405B4" w:rsidRPr="008405B4" w:rsidRDefault="008405B4" w:rsidP="008405B4">
      <w:pPr>
        <w:widowControl/>
        <w:shd w:val="clear" w:color="auto" w:fill="FFFFFF"/>
        <w:spacing w:line="384"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（三）使用国际组织或者外国政府贷款、援助资金的项目。</w:t>
      </w:r>
    </w:p>
    <w:p w:rsidR="008405B4" w:rsidRPr="008405B4" w:rsidRDefault="008405B4" w:rsidP="008405B4">
      <w:pPr>
        <w:widowControl/>
        <w:shd w:val="clear" w:color="auto" w:fill="FFFFFF"/>
        <w:spacing w:line="384" w:lineRule="atLeast"/>
        <w:ind w:left="240" w:right="240"/>
        <w:rPr>
          <w:rFonts w:ascii="Helvetica" w:eastAsia="宋体" w:hAnsi="Helvetica" w:cs="Helvetica"/>
          <w:color w:val="3E3E3E"/>
          <w:kern w:val="0"/>
          <w:sz w:val="24"/>
          <w:szCs w:val="24"/>
        </w:rPr>
      </w:pPr>
    </w:p>
    <w:p w:rsidR="008405B4" w:rsidRPr="008405B4" w:rsidRDefault="008405B4" w:rsidP="008405B4">
      <w:pPr>
        <w:widowControl/>
        <w:shd w:val="clear" w:color="auto" w:fill="FFFFFF"/>
        <w:spacing w:line="384" w:lineRule="atLeast"/>
        <w:ind w:left="240" w:right="240"/>
        <w:rPr>
          <w:rFonts w:ascii="Helvetica" w:eastAsia="宋体" w:hAnsi="Helvetica" w:cs="Helvetica"/>
          <w:color w:val="3E3E3E"/>
          <w:kern w:val="0"/>
          <w:sz w:val="24"/>
          <w:szCs w:val="24"/>
        </w:rPr>
      </w:pPr>
      <w:r w:rsidRPr="008405B4">
        <w:rPr>
          <w:rFonts w:ascii="Helvetica" w:eastAsia="宋体" w:hAnsi="Helvetica" w:cs="Helvetica"/>
          <w:b/>
          <w:bCs/>
          <w:color w:val="8D1728"/>
          <w:kern w:val="0"/>
          <w:sz w:val="24"/>
          <w:szCs w:val="24"/>
        </w:rPr>
        <w:t>2</w:t>
      </w:r>
      <w:r w:rsidRPr="008405B4">
        <w:rPr>
          <w:rFonts w:ascii="Helvetica" w:eastAsia="宋体" w:hAnsi="Helvetica" w:cs="Helvetica"/>
          <w:b/>
          <w:bCs/>
          <w:color w:val="8D1728"/>
          <w:kern w:val="0"/>
          <w:sz w:val="24"/>
          <w:szCs w:val="24"/>
        </w:rPr>
        <w:t>、工程规模</w:t>
      </w:r>
    </w:p>
    <w:p w:rsidR="008405B4" w:rsidRPr="008405B4" w:rsidRDefault="008405B4" w:rsidP="008405B4">
      <w:pPr>
        <w:widowControl/>
        <w:shd w:val="clear" w:color="auto" w:fill="FFFFFF"/>
        <w:spacing w:line="384"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《工程建设项目招标范围和规模标准规定》规定的上述各类工程建设项目，包括项目的勘察、设计、监理、</w:t>
      </w:r>
      <w:r w:rsidRPr="008405B4">
        <w:rPr>
          <w:rFonts w:ascii="Helvetica" w:eastAsia="宋体" w:hAnsi="Helvetica" w:cs="Helvetica"/>
          <w:color w:val="8D1728"/>
          <w:kern w:val="0"/>
          <w:sz w:val="24"/>
          <w:szCs w:val="24"/>
        </w:rPr>
        <w:t>施工以及与工程建设有关的重要设备、材料等的采购，达到下列标准之一的，必须进行招标：</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（一）施工单项合同估算价在</w:t>
      </w:r>
      <w:r w:rsidRPr="008405B4">
        <w:rPr>
          <w:rFonts w:ascii="Helvetica" w:eastAsia="宋体" w:hAnsi="Helvetica" w:cs="Helvetica"/>
          <w:color w:val="3E3E3E"/>
          <w:kern w:val="0"/>
          <w:sz w:val="24"/>
          <w:szCs w:val="24"/>
        </w:rPr>
        <w:t>200</w:t>
      </w:r>
      <w:r w:rsidRPr="008405B4">
        <w:rPr>
          <w:rFonts w:ascii="Helvetica" w:eastAsia="宋体" w:hAnsi="Helvetica" w:cs="Helvetica"/>
          <w:color w:val="3E3E3E"/>
          <w:kern w:val="0"/>
          <w:sz w:val="24"/>
          <w:szCs w:val="24"/>
        </w:rPr>
        <w:t>万元人民币以上的</w:t>
      </w:r>
      <w:r w:rsidRPr="008405B4">
        <w:rPr>
          <w:rFonts w:ascii="Helvetica" w:eastAsia="宋体" w:hAnsi="Helvetica" w:cs="Helvetica"/>
          <w:color w:val="3E3E3E"/>
          <w:kern w:val="0"/>
          <w:sz w:val="24"/>
          <w:szCs w:val="24"/>
        </w:rPr>
        <w:t>;</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（二）重要设备、材料等货物的采购，单项合同估算价在</w:t>
      </w:r>
      <w:r w:rsidRPr="008405B4">
        <w:rPr>
          <w:rFonts w:ascii="Helvetica" w:eastAsia="宋体" w:hAnsi="Helvetica" w:cs="Helvetica"/>
          <w:color w:val="3E3E3E"/>
          <w:kern w:val="0"/>
          <w:sz w:val="24"/>
          <w:szCs w:val="24"/>
        </w:rPr>
        <w:t>l00</w:t>
      </w:r>
      <w:r w:rsidRPr="008405B4">
        <w:rPr>
          <w:rFonts w:ascii="Helvetica" w:eastAsia="宋体" w:hAnsi="Helvetica" w:cs="Helvetica"/>
          <w:color w:val="3E3E3E"/>
          <w:kern w:val="0"/>
          <w:sz w:val="24"/>
          <w:szCs w:val="24"/>
        </w:rPr>
        <w:t>万元人民币以上的</w:t>
      </w:r>
      <w:r w:rsidRPr="008405B4">
        <w:rPr>
          <w:rFonts w:ascii="Helvetica" w:eastAsia="宋体" w:hAnsi="Helvetica" w:cs="Helvetica"/>
          <w:color w:val="3E3E3E"/>
          <w:kern w:val="0"/>
          <w:sz w:val="24"/>
          <w:szCs w:val="24"/>
        </w:rPr>
        <w:t>;</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（三）勘察、设计、监理等服务的采购，单项合同估算价在</w:t>
      </w:r>
      <w:r w:rsidRPr="008405B4">
        <w:rPr>
          <w:rFonts w:ascii="Helvetica" w:eastAsia="宋体" w:hAnsi="Helvetica" w:cs="Helvetica"/>
          <w:color w:val="3E3E3E"/>
          <w:kern w:val="0"/>
          <w:sz w:val="24"/>
          <w:szCs w:val="24"/>
        </w:rPr>
        <w:t>50</w:t>
      </w:r>
      <w:r w:rsidRPr="008405B4">
        <w:rPr>
          <w:rFonts w:ascii="Helvetica" w:eastAsia="宋体" w:hAnsi="Helvetica" w:cs="Helvetica"/>
          <w:color w:val="3E3E3E"/>
          <w:kern w:val="0"/>
          <w:sz w:val="24"/>
          <w:szCs w:val="24"/>
        </w:rPr>
        <w:t>万元人民币以上的</w:t>
      </w:r>
      <w:r w:rsidRPr="008405B4">
        <w:rPr>
          <w:rFonts w:ascii="Helvetica" w:eastAsia="宋体" w:hAnsi="Helvetica" w:cs="Helvetica"/>
          <w:color w:val="3E3E3E"/>
          <w:kern w:val="0"/>
          <w:sz w:val="24"/>
          <w:szCs w:val="24"/>
        </w:rPr>
        <w:t>;</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（四）单项合同估算价低于第</w:t>
      </w:r>
      <w:r w:rsidRPr="008405B4">
        <w:rPr>
          <w:rFonts w:ascii="Helvetica" w:eastAsia="宋体" w:hAnsi="Helvetica" w:cs="Helvetica"/>
          <w:color w:val="3E3E3E"/>
          <w:kern w:val="0"/>
          <w:sz w:val="24"/>
          <w:szCs w:val="24"/>
        </w:rPr>
        <w:t>1</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2</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3</w:t>
      </w:r>
      <w:r w:rsidRPr="008405B4">
        <w:rPr>
          <w:rFonts w:ascii="Helvetica" w:eastAsia="宋体" w:hAnsi="Helvetica" w:cs="Helvetica"/>
          <w:color w:val="3E3E3E"/>
          <w:kern w:val="0"/>
          <w:sz w:val="24"/>
          <w:szCs w:val="24"/>
        </w:rPr>
        <w:t>项规定的标准。但项目总投资额在</w:t>
      </w:r>
      <w:r w:rsidRPr="008405B4">
        <w:rPr>
          <w:rFonts w:ascii="Helvetica" w:eastAsia="宋体" w:hAnsi="Helvetica" w:cs="Helvetica"/>
          <w:color w:val="3E3E3E"/>
          <w:kern w:val="0"/>
          <w:sz w:val="24"/>
          <w:szCs w:val="24"/>
        </w:rPr>
        <w:t>3000</w:t>
      </w:r>
      <w:r w:rsidRPr="008405B4">
        <w:rPr>
          <w:rFonts w:ascii="Helvetica" w:eastAsia="宋体" w:hAnsi="Helvetica" w:cs="Helvetica"/>
          <w:color w:val="3E3E3E"/>
          <w:kern w:val="0"/>
          <w:sz w:val="24"/>
          <w:szCs w:val="24"/>
        </w:rPr>
        <w:t>万元人民币以上的。</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0C0C0C"/>
          <w:kern w:val="0"/>
          <w:sz w:val="24"/>
          <w:szCs w:val="24"/>
        </w:rPr>
        <w:t>这是当下正在施行的标准，今年如何改，且拭目以待！</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0C0C0C"/>
          <w:kern w:val="0"/>
          <w:sz w:val="24"/>
          <w:szCs w:val="24"/>
        </w:rPr>
        <w:br/>
      </w:r>
    </w:p>
    <w:p w:rsidR="008405B4" w:rsidRPr="008405B4" w:rsidRDefault="008405B4" w:rsidP="008405B4">
      <w:pPr>
        <w:widowControl/>
        <w:shd w:val="clear" w:color="auto" w:fill="FFFFFF"/>
        <w:spacing w:line="384" w:lineRule="atLeast"/>
        <w:jc w:val="left"/>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pict>
          <v:shape id="_x0000_i1027" type="#_x0000_t75" alt="" style="width:24pt;height:24pt"/>
        </w:pict>
      </w:r>
      <w:r w:rsidRPr="008405B4">
        <w:rPr>
          <w:rFonts w:ascii="Helvetica" w:eastAsia="宋体" w:hAnsi="Helvetica" w:cs="Helvetica"/>
          <w:b/>
          <w:bCs/>
          <w:color w:val="3E3E3E"/>
          <w:kern w:val="0"/>
          <w:sz w:val="27"/>
        </w:rPr>
        <w:t>电子招标投标</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lastRenderedPageBreak/>
        <w:t>国家发改委对在拟修订的《招标投标法》（征求意见稿）第五条中增加一款，作为第二款：</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国家</w:t>
      </w:r>
      <w:r w:rsidRPr="008405B4">
        <w:rPr>
          <w:rFonts w:ascii="Helvetica" w:eastAsia="宋体" w:hAnsi="Helvetica" w:cs="Helvetica"/>
          <w:color w:val="8D1728"/>
          <w:kern w:val="0"/>
          <w:sz w:val="24"/>
          <w:szCs w:val="24"/>
        </w:rPr>
        <w:t>鼓励利用信息网络进行电子招标投标</w:t>
      </w:r>
      <w:r w:rsidRPr="008405B4">
        <w:rPr>
          <w:rFonts w:ascii="Helvetica" w:eastAsia="宋体" w:hAnsi="Helvetica" w:cs="Helvetica"/>
          <w:color w:val="3E3E3E"/>
          <w:kern w:val="0"/>
          <w:sz w:val="24"/>
          <w:szCs w:val="24"/>
        </w:rPr>
        <w:t>。数据电文形式与纸质形式的招标投标活动</w:t>
      </w:r>
      <w:r w:rsidRPr="008405B4">
        <w:rPr>
          <w:rFonts w:ascii="Helvetica" w:eastAsia="宋体" w:hAnsi="Helvetica" w:cs="Helvetica"/>
          <w:color w:val="8D1728"/>
          <w:kern w:val="0"/>
          <w:sz w:val="24"/>
          <w:szCs w:val="24"/>
        </w:rPr>
        <w:t>具有同等法律效力。</w:t>
      </w:r>
      <w:r w:rsidRPr="008405B4">
        <w:rPr>
          <w:rFonts w:ascii="Helvetica" w:eastAsia="宋体" w:hAnsi="Helvetica" w:cs="Helvetica"/>
          <w:color w:val="8D1728"/>
          <w:kern w:val="0"/>
          <w:sz w:val="24"/>
          <w:szCs w:val="24"/>
        </w:rPr>
        <w:t>”</w:t>
      </w:r>
    </w:p>
    <w:p w:rsidR="008405B4" w:rsidRPr="008405B4" w:rsidRDefault="008405B4" w:rsidP="008405B4">
      <w:pPr>
        <w:widowControl/>
        <w:shd w:val="clear" w:color="auto" w:fill="FFFFFF"/>
        <w:spacing w:line="384"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今年</w:t>
      </w:r>
      <w:r w:rsidRPr="008405B4">
        <w:rPr>
          <w:rFonts w:ascii="Helvetica" w:eastAsia="宋体" w:hAnsi="Helvetica" w:cs="Helvetica"/>
          <w:color w:val="3E3E3E"/>
          <w:kern w:val="0"/>
          <w:sz w:val="24"/>
          <w:szCs w:val="24"/>
        </w:rPr>
        <w:t>2</w:t>
      </w:r>
      <w:r w:rsidRPr="008405B4">
        <w:rPr>
          <w:rFonts w:ascii="Helvetica" w:eastAsia="宋体" w:hAnsi="Helvetica" w:cs="Helvetica"/>
          <w:color w:val="3E3E3E"/>
          <w:kern w:val="0"/>
          <w:sz w:val="24"/>
          <w:szCs w:val="24"/>
        </w:rPr>
        <w:t>月</w:t>
      </w:r>
      <w:r w:rsidRPr="008405B4">
        <w:rPr>
          <w:rFonts w:ascii="Helvetica" w:eastAsia="宋体" w:hAnsi="Helvetica" w:cs="Helvetica"/>
          <w:color w:val="3E3E3E"/>
          <w:kern w:val="0"/>
          <w:sz w:val="24"/>
          <w:szCs w:val="24"/>
        </w:rPr>
        <w:t>23</w:t>
      </w:r>
      <w:r w:rsidRPr="008405B4">
        <w:rPr>
          <w:rFonts w:ascii="Helvetica" w:eastAsia="宋体" w:hAnsi="Helvetica" w:cs="Helvetica"/>
          <w:color w:val="3E3E3E"/>
          <w:kern w:val="0"/>
          <w:sz w:val="24"/>
          <w:szCs w:val="24"/>
        </w:rPr>
        <w:t>日，住建部、国家发改委、工信部等</w:t>
      </w:r>
      <w:r w:rsidRPr="008405B4">
        <w:rPr>
          <w:rFonts w:ascii="Helvetica" w:eastAsia="宋体" w:hAnsi="Helvetica" w:cs="Helvetica"/>
          <w:color w:val="3E3E3E"/>
          <w:kern w:val="0"/>
          <w:sz w:val="24"/>
          <w:szCs w:val="24"/>
        </w:rPr>
        <w:t>6</w:t>
      </w:r>
      <w:r w:rsidRPr="008405B4">
        <w:rPr>
          <w:rFonts w:ascii="Helvetica" w:eastAsia="宋体" w:hAnsi="Helvetica" w:cs="Helvetica"/>
          <w:color w:val="3E3E3E"/>
          <w:kern w:val="0"/>
          <w:sz w:val="24"/>
          <w:szCs w:val="24"/>
        </w:rPr>
        <w:t>部委印发了《</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互联网</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招标采购行动方案（</w:t>
      </w:r>
      <w:r w:rsidRPr="008405B4">
        <w:rPr>
          <w:rFonts w:ascii="Helvetica" w:eastAsia="宋体" w:hAnsi="Helvetica" w:cs="Helvetica"/>
          <w:color w:val="3E3E3E"/>
          <w:kern w:val="0"/>
          <w:sz w:val="24"/>
          <w:szCs w:val="24"/>
        </w:rPr>
        <w:t>2017-2019</w:t>
      </w:r>
      <w:r w:rsidRPr="008405B4">
        <w:rPr>
          <w:rFonts w:ascii="Helvetica" w:eastAsia="宋体" w:hAnsi="Helvetica" w:cs="Helvetica"/>
          <w:color w:val="3E3E3E"/>
          <w:kern w:val="0"/>
          <w:sz w:val="24"/>
          <w:szCs w:val="24"/>
        </w:rPr>
        <w:t>年）》，明确提出：</w:t>
      </w:r>
    </w:p>
    <w:p w:rsidR="008405B4" w:rsidRPr="008405B4" w:rsidRDefault="008405B4" w:rsidP="008405B4">
      <w:pPr>
        <w:widowControl/>
        <w:shd w:val="clear" w:color="auto" w:fill="FFFFFF"/>
        <w:spacing w:line="48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000000"/>
          <w:kern w:val="0"/>
          <w:sz w:val="24"/>
          <w:szCs w:val="24"/>
        </w:rPr>
        <w:t>2017</w:t>
      </w:r>
      <w:r w:rsidRPr="008405B4">
        <w:rPr>
          <w:rFonts w:ascii="Helvetica" w:eastAsia="宋体" w:hAnsi="Helvetica" w:cs="Helvetica"/>
          <w:color w:val="000000"/>
          <w:kern w:val="0"/>
          <w:sz w:val="24"/>
          <w:szCs w:val="24"/>
        </w:rPr>
        <w:t>年，依法必须招标项目</w:t>
      </w:r>
      <w:r w:rsidRPr="008405B4">
        <w:rPr>
          <w:rFonts w:ascii="Helvetica" w:eastAsia="宋体" w:hAnsi="Helvetica" w:cs="Helvetica"/>
          <w:color w:val="8D1728"/>
          <w:kern w:val="0"/>
          <w:sz w:val="24"/>
          <w:szCs w:val="24"/>
        </w:rPr>
        <w:t>基本实现全流程电子化招标采购。</w:t>
      </w:r>
    </w:p>
    <w:p w:rsidR="008405B4" w:rsidRPr="008405B4" w:rsidRDefault="008405B4" w:rsidP="008405B4">
      <w:pPr>
        <w:widowControl/>
        <w:shd w:val="clear" w:color="auto" w:fill="FFFFFF"/>
        <w:spacing w:line="48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000000"/>
          <w:kern w:val="0"/>
          <w:sz w:val="24"/>
          <w:szCs w:val="24"/>
        </w:rPr>
        <w:t>2018</w:t>
      </w:r>
      <w:r w:rsidRPr="008405B4">
        <w:rPr>
          <w:rFonts w:ascii="Helvetica" w:eastAsia="宋体" w:hAnsi="Helvetica" w:cs="Helvetica"/>
          <w:color w:val="000000"/>
          <w:kern w:val="0"/>
          <w:sz w:val="24"/>
          <w:szCs w:val="24"/>
        </w:rPr>
        <w:t>年，全面实现电子招标投标公共服务平台、交易平台、监督平台，与其他信息平台互联互通。</w:t>
      </w:r>
    </w:p>
    <w:p w:rsidR="008405B4" w:rsidRPr="008405B4" w:rsidRDefault="008405B4" w:rsidP="008405B4">
      <w:pPr>
        <w:widowControl/>
        <w:shd w:val="clear" w:color="auto" w:fill="FFFFFF"/>
        <w:spacing w:line="48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000000"/>
          <w:kern w:val="0"/>
          <w:sz w:val="24"/>
          <w:szCs w:val="24"/>
        </w:rPr>
        <w:t>2019</w:t>
      </w:r>
      <w:r w:rsidRPr="008405B4">
        <w:rPr>
          <w:rFonts w:ascii="Helvetica" w:eastAsia="宋体" w:hAnsi="Helvetica" w:cs="Helvetica"/>
          <w:color w:val="000000"/>
          <w:kern w:val="0"/>
          <w:sz w:val="24"/>
          <w:szCs w:val="24"/>
        </w:rPr>
        <w:t>年，实现全国电子招标采购系统互联互通，全面发挥监管作用。</w:t>
      </w:r>
    </w:p>
    <w:p w:rsidR="008405B4" w:rsidRPr="008405B4" w:rsidRDefault="008405B4" w:rsidP="008405B4">
      <w:pPr>
        <w:widowControl/>
        <w:numPr>
          <w:ilvl w:val="0"/>
          <w:numId w:val="3"/>
        </w:numPr>
        <w:shd w:val="clear" w:color="auto" w:fill="FFFFFF"/>
        <w:spacing w:line="420" w:lineRule="atLeast"/>
        <w:ind w:left="0"/>
        <w:rPr>
          <w:rFonts w:ascii="Helvetica" w:eastAsia="宋体" w:hAnsi="Helvetica" w:cs="Helvetica"/>
          <w:color w:val="3E3E3E"/>
          <w:kern w:val="0"/>
          <w:sz w:val="24"/>
          <w:szCs w:val="24"/>
        </w:rPr>
      </w:pPr>
      <w:r w:rsidRPr="008405B4">
        <w:rPr>
          <w:rFonts w:ascii="Helvetica" w:eastAsia="宋体" w:hAnsi="Helvetica" w:cs="Helvetica"/>
          <w:b/>
          <w:bCs/>
          <w:color w:val="8D1728"/>
          <w:kern w:val="0"/>
          <w:sz w:val="24"/>
          <w:szCs w:val="24"/>
        </w:rPr>
        <w:t>鼓励民间招标投标交易平台</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六部委在文件中明确提出，</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任何单位和个人，</w:t>
      </w:r>
      <w:r w:rsidRPr="008405B4">
        <w:rPr>
          <w:rFonts w:ascii="Helvetica" w:eastAsia="宋体" w:hAnsi="Helvetica" w:cs="Helvetica"/>
          <w:color w:val="8D1728"/>
          <w:kern w:val="0"/>
          <w:sz w:val="24"/>
          <w:szCs w:val="24"/>
        </w:rPr>
        <w:t>不得排斥、限制市场主体建设运营的交易平台</w:t>
      </w:r>
      <w:r w:rsidRPr="008405B4">
        <w:rPr>
          <w:rFonts w:ascii="Helvetica" w:eastAsia="宋体" w:hAnsi="Helvetica" w:cs="Helvetica"/>
          <w:color w:val="8D1728"/>
          <w:kern w:val="0"/>
          <w:sz w:val="24"/>
          <w:szCs w:val="24"/>
        </w:rPr>
        <w:t>”</w:t>
      </w:r>
      <w:r w:rsidRPr="008405B4">
        <w:rPr>
          <w:rFonts w:ascii="Helvetica" w:eastAsia="宋体" w:hAnsi="Helvetica" w:cs="Helvetica"/>
          <w:color w:val="3E3E3E"/>
          <w:kern w:val="0"/>
          <w:sz w:val="24"/>
          <w:szCs w:val="24"/>
        </w:rPr>
        <w:t>。未来的招投标，可以在政府的工程招标投标交易平台上进行，也可以在合法的社会平台上进行。</w:t>
      </w:r>
    </w:p>
    <w:p w:rsidR="008405B4" w:rsidRPr="008405B4" w:rsidRDefault="008405B4" w:rsidP="008405B4">
      <w:pPr>
        <w:widowControl/>
        <w:shd w:val="clear" w:color="auto" w:fill="FFFFFF"/>
        <w:spacing w:line="42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自</w:t>
      </w:r>
      <w:r w:rsidRPr="008405B4">
        <w:rPr>
          <w:rFonts w:ascii="Helvetica" w:eastAsia="宋体" w:hAnsi="Helvetica" w:cs="Helvetica"/>
          <w:color w:val="3E3E3E"/>
          <w:kern w:val="0"/>
          <w:sz w:val="24"/>
          <w:szCs w:val="24"/>
        </w:rPr>
        <w:t>3</w:t>
      </w:r>
      <w:r w:rsidRPr="008405B4">
        <w:rPr>
          <w:rFonts w:ascii="Helvetica" w:eastAsia="宋体" w:hAnsi="Helvetica" w:cs="Helvetica"/>
          <w:color w:val="3E3E3E"/>
          <w:kern w:val="0"/>
          <w:sz w:val="24"/>
          <w:szCs w:val="24"/>
        </w:rPr>
        <w:t>月</w:t>
      </w:r>
      <w:r w:rsidRPr="008405B4">
        <w:rPr>
          <w:rFonts w:ascii="Helvetica" w:eastAsia="宋体" w:hAnsi="Helvetica" w:cs="Helvetica"/>
          <w:color w:val="3E3E3E"/>
          <w:kern w:val="0"/>
          <w:sz w:val="24"/>
          <w:szCs w:val="24"/>
        </w:rPr>
        <w:t>1</w:t>
      </w:r>
      <w:r w:rsidRPr="008405B4">
        <w:rPr>
          <w:rFonts w:ascii="Helvetica" w:eastAsia="宋体" w:hAnsi="Helvetica" w:cs="Helvetica"/>
          <w:color w:val="3E3E3E"/>
          <w:kern w:val="0"/>
          <w:sz w:val="24"/>
          <w:szCs w:val="24"/>
        </w:rPr>
        <w:t>日起，新修订的《上海市建设工程招标投标管理办法》正式施行。</w:t>
      </w:r>
    </w:p>
    <w:p w:rsidR="008405B4" w:rsidRPr="008405B4" w:rsidRDefault="008405B4" w:rsidP="008405B4">
      <w:pPr>
        <w:widowControl/>
        <w:shd w:val="clear" w:color="auto" w:fill="FFFFFF"/>
        <w:spacing w:line="48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非政府投资的建设工程，达到法定招标规模标准的，可以</w:t>
      </w:r>
      <w:r w:rsidRPr="008405B4">
        <w:rPr>
          <w:rFonts w:ascii="Helvetica" w:eastAsia="宋体" w:hAnsi="Helvetica" w:cs="Helvetica"/>
          <w:color w:val="8D1728"/>
          <w:kern w:val="0"/>
          <w:sz w:val="24"/>
          <w:szCs w:val="24"/>
        </w:rPr>
        <w:t>由招标人自行确定是否进入招标投标交易场所进行招标投标活动。</w:t>
      </w:r>
    </w:p>
    <w:p w:rsidR="008405B4" w:rsidRPr="008405B4" w:rsidRDefault="008405B4" w:rsidP="008405B4">
      <w:pPr>
        <w:widowControl/>
        <w:shd w:val="clear" w:color="auto" w:fill="FFFFFF"/>
        <w:spacing w:line="480" w:lineRule="atLeast"/>
        <w:ind w:left="240" w:right="24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招标人决定不进入招标投标交易场所的，应当依法</w:t>
      </w:r>
      <w:r w:rsidRPr="008405B4">
        <w:rPr>
          <w:rFonts w:ascii="Helvetica" w:eastAsia="宋体" w:hAnsi="Helvetica" w:cs="Helvetica"/>
          <w:color w:val="8D1728"/>
          <w:kern w:val="0"/>
          <w:sz w:val="24"/>
          <w:szCs w:val="24"/>
        </w:rPr>
        <w:t>自行组织招标投标</w:t>
      </w:r>
      <w:r w:rsidRPr="008405B4">
        <w:rPr>
          <w:rFonts w:ascii="Helvetica" w:eastAsia="宋体" w:hAnsi="Helvetica" w:cs="Helvetica"/>
          <w:color w:val="3E3E3E"/>
          <w:kern w:val="0"/>
          <w:sz w:val="24"/>
          <w:szCs w:val="24"/>
        </w:rPr>
        <w:t>活动。</w:t>
      </w:r>
    </w:p>
    <w:p w:rsidR="008405B4" w:rsidRPr="008405B4" w:rsidRDefault="008405B4" w:rsidP="008405B4">
      <w:pPr>
        <w:widowControl/>
        <w:numPr>
          <w:ilvl w:val="0"/>
          <w:numId w:val="4"/>
        </w:numPr>
        <w:shd w:val="clear" w:color="auto" w:fill="FFFFFF"/>
        <w:spacing w:line="420" w:lineRule="atLeast"/>
        <w:ind w:left="0"/>
        <w:rPr>
          <w:rFonts w:ascii="Helvetica" w:eastAsia="宋体" w:hAnsi="Helvetica" w:cs="Helvetica"/>
          <w:color w:val="3E3E3E"/>
          <w:kern w:val="0"/>
          <w:sz w:val="24"/>
          <w:szCs w:val="24"/>
        </w:rPr>
      </w:pPr>
      <w:r w:rsidRPr="008405B4">
        <w:rPr>
          <w:rFonts w:ascii="Helvetica" w:eastAsia="宋体" w:hAnsi="Helvetica" w:cs="Helvetica"/>
          <w:b/>
          <w:bCs/>
          <w:color w:val="8D1728"/>
          <w:kern w:val="0"/>
          <w:sz w:val="24"/>
          <w:szCs w:val="24"/>
        </w:rPr>
        <w:t>破除地方壁垒</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在方案中，六部委特别强调要</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破除市场壁垒</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。重点关注针对电子招标采购增设审批许可、指定交易平台和工具软件、排斥限制市场主体建设运营的交易平台、实行地区封锁和行业保护等现象。</w:t>
      </w:r>
      <w:r w:rsidRPr="008405B4">
        <w:rPr>
          <w:rFonts w:ascii="Helvetica" w:eastAsia="宋体" w:hAnsi="Helvetica" w:cs="Helvetica"/>
          <w:color w:val="3E3E3E"/>
          <w:kern w:val="0"/>
          <w:sz w:val="24"/>
          <w:szCs w:val="24"/>
        </w:rPr>
        <w:br/>
      </w:r>
    </w:p>
    <w:p w:rsidR="008405B4" w:rsidRPr="008405B4" w:rsidRDefault="008405B4" w:rsidP="008405B4">
      <w:pPr>
        <w:widowControl/>
        <w:shd w:val="clear" w:color="auto" w:fill="FFFFFF"/>
        <w:spacing w:line="384" w:lineRule="atLeast"/>
        <w:jc w:val="left"/>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pict>
          <v:shape id="_x0000_i1028" type="#_x0000_t75" alt="" style="width:24pt;height:24pt"/>
        </w:pict>
      </w:r>
      <w:r w:rsidRPr="008405B4">
        <w:rPr>
          <w:rFonts w:ascii="Helvetica" w:eastAsia="宋体" w:hAnsi="Helvetica" w:cs="Helvetica"/>
          <w:b/>
          <w:bCs/>
          <w:color w:val="3E3E3E"/>
          <w:kern w:val="0"/>
          <w:sz w:val="27"/>
        </w:rPr>
        <w:t>当前政策</w:t>
      </w:r>
    </w:p>
    <w:p w:rsidR="008405B4" w:rsidRPr="008405B4" w:rsidRDefault="008405B4" w:rsidP="008405B4">
      <w:pPr>
        <w:widowControl/>
        <w:shd w:val="clear" w:color="auto" w:fill="FFFFFF"/>
        <w:spacing w:line="384"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b/>
          <w:bCs/>
          <w:color w:val="8D1728"/>
          <w:kern w:val="0"/>
          <w:sz w:val="24"/>
          <w:szCs w:val="24"/>
        </w:rPr>
        <w:t>1</w:t>
      </w:r>
      <w:r w:rsidRPr="008405B4">
        <w:rPr>
          <w:rFonts w:ascii="Helvetica" w:eastAsia="宋体" w:hAnsi="Helvetica" w:cs="Helvetica"/>
          <w:b/>
          <w:bCs/>
          <w:color w:val="8D1728"/>
          <w:kern w:val="0"/>
          <w:sz w:val="24"/>
          <w:szCs w:val="24"/>
        </w:rPr>
        <w:t>、可以不招标的项目</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如果是不属于必须招标的项目，则可以招标也可以不招标。同时也存在符合必须招标项目的条件，但是属于某些特殊情形的，也是可以不招标的。</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b/>
          <w:bCs/>
          <w:color w:val="8D1728"/>
          <w:kern w:val="0"/>
          <w:sz w:val="24"/>
          <w:szCs w:val="24"/>
        </w:rPr>
        <w:t>可以不招标</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《工程建设项目施工招标投标办法》第十二条</w:t>
      </w:r>
      <w:r w:rsidRPr="008405B4">
        <w:rPr>
          <w:rFonts w:ascii="Helvetica" w:eastAsia="宋体" w:hAnsi="Helvetica" w:cs="Helvetica"/>
          <w:color w:val="3E3E3E"/>
          <w:kern w:val="0"/>
          <w:sz w:val="24"/>
          <w:szCs w:val="24"/>
        </w:rPr>
        <w:t> </w:t>
      </w:r>
      <w:r w:rsidRPr="008405B4">
        <w:rPr>
          <w:rFonts w:ascii="Helvetica" w:eastAsia="宋体" w:hAnsi="Helvetica" w:cs="Helvetica"/>
          <w:color w:val="3E3E3E"/>
          <w:kern w:val="0"/>
          <w:sz w:val="24"/>
          <w:szCs w:val="24"/>
        </w:rPr>
        <w:t>规定：依法必须进行施工招标的工程建设项目有下列情形之一的，可以不进行施工招标：</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lastRenderedPageBreak/>
        <w:t>（一）涉及国家安全、国家秘密、抢险救灾或者属于利用扶贫资金实行以工代赈需要使用农民工等特殊情况，不适宜进行招标；</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（二）施工主要技术采用不可替代的专利或者专有技术；</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（三）已通过招标方式选定的特许经营项目投资人依法能够自行建设；</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（四）采购人依法能够自行建设；</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（五）在建工程追加的附属小型工程或者主体加层工程，原中标人仍具备承包能力，并且其他人承担将影响施工或者功能配套要求；</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（六）国家规定的其他情形。</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b/>
          <w:bCs/>
          <w:color w:val="8D1728"/>
          <w:kern w:val="0"/>
          <w:sz w:val="24"/>
          <w:szCs w:val="24"/>
        </w:rPr>
        <w:br/>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b/>
          <w:bCs/>
          <w:color w:val="8D1728"/>
          <w:kern w:val="0"/>
          <w:sz w:val="24"/>
          <w:szCs w:val="24"/>
        </w:rPr>
        <w:t>可以邀请招标</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另外，第十一条规定：依法必须进行公开招标的项目，有下列情形之一的，可以邀请招标：</w:t>
      </w:r>
      <w:r w:rsidRPr="008405B4">
        <w:rPr>
          <w:rFonts w:ascii="Helvetica" w:eastAsia="宋体" w:hAnsi="Helvetica" w:cs="Helvetica"/>
          <w:color w:val="3E3E3E"/>
          <w:kern w:val="0"/>
          <w:sz w:val="24"/>
          <w:szCs w:val="24"/>
        </w:rPr>
        <w:br/>
      </w:r>
    </w:p>
    <w:p w:rsidR="008405B4" w:rsidRPr="008405B4" w:rsidRDefault="008405B4" w:rsidP="008405B4">
      <w:pPr>
        <w:widowControl/>
        <w:shd w:val="clear" w:color="auto" w:fill="FFFFFF"/>
        <w:spacing w:line="384"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（一）项目技术复杂或有特殊要求，或者受自然地域环境限制，只有少量潜在投标人可供选择；</w:t>
      </w:r>
    </w:p>
    <w:p w:rsidR="008405B4" w:rsidRPr="008405B4" w:rsidRDefault="008405B4" w:rsidP="008405B4">
      <w:pPr>
        <w:widowControl/>
        <w:shd w:val="clear" w:color="auto" w:fill="FFFFFF"/>
        <w:spacing w:line="384"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（二）涉及国家安全、国家秘密或者抢险救灾，适宜招标但不宜公开招标；</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（三）采用公开招标方式的费用占项目合同金额的比例过大。</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br/>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b/>
          <w:bCs/>
          <w:color w:val="8D1728"/>
          <w:kern w:val="0"/>
          <w:sz w:val="24"/>
          <w:szCs w:val="24"/>
        </w:rPr>
        <w:t>2</w:t>
      </w:r>
      <w:r w:rsidRPr="008405B4">
        <w:rPr>
          <w:rFonts w:ascii="Helvetica" w:eastAsia="宋体" w:hAnsi="Helvetica" w:cs="Helvetica"/>
          <w:b/>
          <w:bCs/>
          <w:color w:val="8D1728"/>
          <w:kern w:val="0"/>
          <w:sz w:val="24"/>
          <w:szCs w:val="24"/>
        </w:rPr>
        <w:t>、中标无效的</w:t>
      </w:r>
      <w:r w:rsidRPr="008405B4">
        <w:rPr>
          <w:rFonts w:ascii="Helvetica" w:eastAsia="宋体" w:hAnsi="Helvetica" w:cs="Helvetica"/>
          <w:b/>
          <w:bCs/>
          <w:color w:val="8D1728"/>
          <w:kern w:val="0"/>
          <w:sz w:val="24"/>
          <w:szCs w:val="24"/>
        </w:rPr>
        <w:t>7</w:t>
      </w:r>
      <w:r w:rsidRPr="008405B4">
        <w:rPr>
          <w:rFonts w:ascii="Helvetica" w:eastAsia="宋体" w:hAnsi="Helvetica" w:cs="Helvetica"/>
          <w:b/>
          <w:bCs/>
          <w:color w:val="8D1728"/>
          <w:kern w:val="0"/>
          <w:sz w:val="24"/>
          <w:szCs w:val="24"/>
        </w:rPr>
        <w:t>种情况</w:t>
      </w: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根据《工程建设项目施工招标投标办法》的规定，以下</w:t>
      </w:r>
      <w:r w:rsidRPr="008405B4">
        <w:rPr>
          <w:rFonts w:ascii="Helvetica" w:eastAsia="宋体" w:hAnsi="Helvetica" w:cs="Helvetica"/>
          <w:color w:val="3E3E3E"/>
          <w:kern w:val="0"/>
          <w:sz w:val="24"/>
          <w:szCs w:val="24"/>
        </w:rPr>
        <w:t>7</w:t>
      </w:r>
      <w:r w:rsidRPr="008405B4">
        <w:rPr>
          <w:rFonts w:ascii="Helvetica" w:eastAsia="宋体" w:hAnsi="Helvetica" w:cs="Helvetica"/>
          <w:color w:val="3E3E3E"/>
          <w:kern w:val="0"/>
          <w:sz w:val="24"/>
          <w:szCs w:val="24"/>
        </w:rPr>
        <w:t>类情况属于</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中标无效</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w:t>
      </w:r>
    </w:p>
    <w:p w:rsidR="008405B4" w:rsidRPr="008405B4" w:rsidRDefault="008405B4" w:rsidP="008405B4">
      <w:pPr>
        <w:widowControl/>
        <w:numPr>
          <w:ilvl w:val="0"/>
          <w:numId w:val="5"/>
        </w:numPr>
        <w:shd w:val="clear" w:color="auto" w:fill="FFFFFF"/>
        <w:spacing w:before="150" w:line="420" w:lineRule="atLeast"/>
        <w:ind w:left="240" w:right="240" w:firstLine="0"/>
        <w:jc w:val="left"/>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依法必须招标未招标。依法必须进行施工招标的项目违反法律规定，未进行招标的，中标无效。</w:t>
      </w:r>
    </w:p>
    <w:p w:rsidR="008405B4" w:rsidRPr="008405B4" w:rsidRDefault="008405B4" w:rsidP="008405B4">
      <w:pPr>
        <w:widowControl/>
        <w:numPr>
          <w:ilvl w:val="0"/>
          <w:numId w:val="5"/>
        </w:numPr>
        <w:shd w:val="clear" w:color="auto" w:fill="FFFFFF"/>
        <w:spacing w:before="150" w:line="420" w:lineRule="atLeast"/>
        <w:ind w:left="240" w:right="240" w:firstLine="0"/>
        <w:jc w:val="left"/>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泄露标的。招标人向他人透露已获取招标文件的潜在投标人的名称、数量或者可能影响公平竞争的有关招标投标的其他情况，或者泄露标底影响中标结果的，中标无效。</w:t>
      </w:r>
    </w:p>
    <w:p w:rsidR="008405B4" w:rsidRPr="008405B4" w:rsidRDefault="008405B4" w:rsidP="008405B4">
      <w:pPr>
        <w:widowControl/>
        <w:numPr>
          <w:ilvl w:val="0"/>
          <w:numId w:val="5"/>
        </w:numPr>
        <w:shd w:val="clear" w:color="auto" w:fill="FFFFFF"/>
        <w:spacing w:before="150" w:line="420" w:lineRule="atLeast"/>
        <w:ind w:left="240" w:right="240" w:firstLine="0"/>
        <w:jc w:val="left"/>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围标、串标。投标人相互串通投标或者与招标人串通投标的，投标人以向招标人或者评标委员会成员行贿的手段谋取中标的，中标无效。</w:t>
      </w:r>
    </w:p>
    <w:p w:rsidR="008405B4" w:rsidRPr="008405B4" w:rsidRDefault="008405B4" w:rsidP="008405B4">
      <w:pPr>
        <w:widowControl/>
        <w:numPr>
          <w:ilvl w:val="0"/>
          <w:numId w:val="5"/>
        </w:numPr>
        <w:shd w:val="clear" w:color="auto" w:fill="FFFFFF"/>
        <w:spacing w:before="150" w:line="420" w:lineRule="atLeast"/>
        <w:ind w:left="240" w:right="240" w:firstLine="0"/>
        <w:jc w:val="left"/>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lastRenderedPageBreak/>
        <w:t>借用他人名义投标。投标人以他人名义投标或者以其他方式弄虚作假，骗取中标的，中标无效。</w:t>
      </w:r>
    </w:p>
    <w:p w:rsidR="008405B4" w:rsidRPr="008405B4" w:rsidRDefault="008405B4" w:rsidP="008405B4">
      <w:pPr>
        <w:widowControl/>
        <w:numPr>
          <w:ilvl w:val="0"/>
          <w:numId w:val="5"/>
        </w:numPr>
        <w:shd w:val="clear" w:color="auto" w:fill="FFFFFF"/>
        <w:spacing w:before="150" w:line="420" w:lineRule="atLeast"/>
        <w:ind w:left="240" w:right="240" w:firstLine="0"/>
        <w:jc w:val="left"/>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招标代理机构泄露招标资料，影响中标。招标代理机构泄露应当保密的与招标投标活动有关的情况和资料，或者与招标人、投标人串通损害国家利益、社会公共利益或者他人合法权益，影响中标结果，并且中标人为受益人的，中标无效。</w:t>
      </w:r>
    </w:p>
    <w:p w:rsidR="008405B4" w:rsidRPr="008405B4" w:rsidRDefault="008405B4" w:rsidP="008405B4">
      <w:pPr>
        <w:widowControl/>
        <w:numPr>
          <w:ilvl w:val="0"/>
          <w:numId w:val="5"/>
        </w:numPr>
        <w:shd w:val="clear" w:color="auto" w:fill="FFFFFF"/>
        <w:spacing w:before="150" w:line="420" w:lineRule="atLeast"/>
        <w:ind w:left="240" w:right="240" w:firstLine="0"/>
        <w:jc w:val="left"/>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招标、投标方私下接触。招标人违法与投标人就投标价格、投标方案等实质性内容进行谈判，影响中标结果的，中标无效。</w:t>
      </w:r>
    </w:p>
    <w:p w:rsidR="008405B4" w:rsidRPr="008405B4" w:rsidRDefault="008405B4" w:rsidP="008405B4">
      <w:pPr>
        <w:widowControl/>
        <w:numPr>
          <w:ilvl w:val="0"/>
          <w:numId w:val="5"/>
        </w:numPr>
        <w:shd w:val="clear" w:color="auto" w:fill="FFFFFF"/>
        <w:spacing w:before="150" w:line="420" w:lineRule="atLeast"/>
        <w:ind w:left="240" w:right="240" w:firstLine="0"/>
        <w:jc w:val="left"/>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违法确定或更换评标专家。招标人违法确定或者更换评标委员会成员，其作出的评审决定无效。</w:t>
      </w:r>
    </w:p>
    <w:p w:rsidR="008405B4" w:rsidRPr="008405B4" w:rsidRDefault="008405B4" w:rsidP="008405B4">
      <w:pPr>
        <w:widowControl/>
        <w:shd w:val="clear" w:color="auto" w:fill="FFFFFF"/>
        <w:spacing w:line="420" w:lineRule="atLeast"/>
        <w:ind w:left="240" w:right="240"/>
        <w:jc w:val="left"/>
        <w:rPr>
          <w:rFonts w:ascii="Helvetica" w:eastAsia="宋体" w:hAnsi="Helvetica" w:cs="Helvetica"/>
          <w:color w:val="3E3E3E"/>
          <w:kern w:val="0"/>
          <w:sz w:val="24"/>
          <w:szCs w:val="24"/>
        </w:rPr>
      </w:pPr>
    </w:p>
    <w:p w:rsidR="008405B4" w:rsidRPr="008405B4" w:rsidRDefault="008405B4" w:rsidP="008405B4">
      <w:pPr>
        <w:widowControl/>
        <w:shd w:val="clear" w:color="auto" w:fill="FFFFFF"/>
        <w:spacing w:line="420" w:lineRule="atLeast"/>
        <w:ind w:left="240" w:right="240" w:firstLine="480"/>
        <w:rPr>
          <w:rFonts w:ascii="Helvetica" w:eastAsia="宋体" w:hAnsi="Helvetica" w:cs="Helvetica"/>
          <w:color w:val="3E3E3E"/>
          <w:kern w:val="0"/>
          <w:sz w:val="24"/>
          <w:szCs w:val="24"/>
        </w:rPr>
      </w:pP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中标无效</w:t>
      </w:r>
      <w:r w:rsidRPr="008405B4">
        <w:rPr>
          <w:rFonts w:ascii="Helvetica" w:eastAsia="宋体" w:hAnsi="Helvetica" w:cs="Helvetica"/>
          <w:color w:val="3E3E3E"/>
          <w:kern w:val="0"/>
          <w:sz w:val="24"/>
          <w:szCs w:val="24"/>
        </w:rPr>
        <w:t>”</w:t>
      </w:r>
      <w:r w:rsidRPr="008405B4">
        <w:rPr>
          <w:rFonts w:ascii="Helvetica" w:eastAsia="宋体" w:hAnsi="Helvetica" w:cs="Helvetica"/>
          <w:color w:val="3E3E3E"/>
          <w:kern w:val="0"/>
          <w:sz w:val="24"/>
          <w:szCs w:val="24"/>
        </w:rPr>
        <w:t>，那么中标通知书和所签订的工程施工合同也是无效的，没有法律约束力。施工企业应当获取的工程款将不能得到法律保障。</w:t>
      </w:r>
    </w:p>
    <w:p w:rsidR="000A3FBB" w:rsidRDefault="000A3FBB"/>
    <w:sectPr w:rsidR="000A3F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FBB" w:rsidRDefault="000A3FBB" w:rsidP="008405B4">
      <w:r>
        <w:separator/>
      </w:r>
    </w:p>
  </w:endnote>
  <w:endnote w:type="continuationSeparator" w:id="1">
    <w:p w:rsidR="000A3FBB" w:rsidRDefault="000A3FBB" w:rsidP="00840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FBB" w:rsidRDefault="000A3FBB" w:rsidP="008405B4">
      <w:r>
        <w:separator/>
      </w:r>
    </w:p>
  </w:footnote>
  <w:footnote w:type="continuationSeparator" w:id="1">
    <w:p w:rsidR="000A3FBB" w:rsidRDefault="000A3FBB" w:rsidP="00840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2549"/>
    <w:multiLevelType w:val="multilevel"/>
    <w:tmpl w:val="249A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C66DF1"/>
    <w:multiLevelType w:val="multilevel"/>
    <w:tmpl w:val="35A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352DF"/>
    <w:multiLevelType w:val="multilevel"/>
    <w:tmpl w:val="EC8A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D0E9B"/>
    <w:multiLevelType w:val="multilevel"/>
    <w:tmpl w:val="2722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BD0DB5"/>
    <w:multiLevelType w:val="multilevel"/>
    <w:tmpl w:val="0F14C0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5B4"/>
    <w:rsid w:val="000A3FBB"/>
    <w:rsid w:val="00840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405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05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05B4"/>
    <w:rPr>
      <w:sz w:val="18"/>
      <w:szCs w:val="18"/>
    </w:rPr>
  </w:style>
  <w:style w:type="paragraph" w:styleId="a4">
    <w:name w:val="footer"/>
    <w:basedOn w:val="a"/>
    <w:link w:val="Char0"/>
    <w:uiPriority w:val="99"/>
    <w:semiHidden/>
    <w:unhideWhenUsed/>
    <w:rsid w:val="008405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05B4"/>
    <w:rPr>
      <w:sz w:val="18"/>
      <w:szCs w:val="18"/>
    </w:rPr>
  </w:style>
  <w:style w:type="character" w:customStyle="1" w:styleId="2Char">
    <w:name w:val="标题 2 Char"/>
    <w:basedOn w:val="a0"/>
    <w:link w:val="2"/>
    <w:uiPriority w:val="9"/>
    <w:rsid w:val="008405B4"/>
    <w:rPr>
      <w:rFonts w:ascii="宋体" w:eastAsia="宋体" w:hAnsi="宋体" w:cs="宋体"/>
      <w:b/>
      <w:bCs/>
      <w:kern w:val="0"/>
      <w:sz w:val="36"/>
      <w:szCs w:val="36"/>
    </w:rPr>
  </w:style>
  <w:style w:type="character" w:styleId="a5">
    <w:name w:val="Emphasis"/>
    <w:basedOn w:val="a0"/>
    <w:uiPriority w:val="20"/>
    <w:qFormat/>
    <w:rsid w:val="008405B4"/>
    <w:rPr>
      <w:i/>
      <w:iCs/>
    </w:rPr>
  </w:style>
  <w:style w:type="character" w:customStyle="1" w:styleId="apple-converted-space">
    <w:name w:val="apple-converted-space"/>
    <w:basedOn w:val="a0"/>
    <w:rsid w:val="008405B4"/>
  </w:style>
  <w:style w:type="character" w:styleId="a6">
    <w:name w:val="Hyperlink"/>
    <w:basedOn w:val="a0"/>
    <w:uiPriority w:val="99"/>
    <w:semiHidden/>
    <w:unhideWhenUsed/>
    <w:rsid w:val="008405B4"/>
    <w:rPr>
      <w:color w:val="0000FF"/>
      <w:u w:val="single"/>
    </w:rPr>
  </w:style>
  <w:style w:type="paragraph" w:styleId="a7">
    <w:name w:val="Normal (Web)"/>
    <w:basedOn w:val="a"/>
    <w:uiPriority w:val="99"/>
    <w:semiHidden/>
    <w:unhideWhenUsed/>
    <w:rsid w:val="008405B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405B4"/>
    <w:rPr>
      <w:b/>
      <w:bCs/>
    </w:rPr>
  </w:style>
  <w:style w:type="paragraph" w:styleId="a9">
    <w:name w:val="Balloon Text"/>
    <w:basedOn w:val="a"/>
    <w:link w:val="Char1"/>
    <w:uiPriority w:val="99"/>
    <w:semiHidden/>
    <w:unhideWhenUsed/>
    <w:rsid w:val="008405B4"/>
    <w:rPr>
      <w:sz w:val="18"/>
      <w:szCs w:val="18"/>
    </w:rPr>
  </w:style>
  <w:style w:type="character" w:customStyle="1" w:styleId="Char1">
    <w:name w:val="批注框文本 Char"/>
    <w:basedOn w:val="a0"/>
    <w:link w:val="a9"/>
    <w:uiPriority w:val="99"/>
    <w:semiHidden/>
    <w:rsid w:val="008405B4"/>
    <w:rPr>
      <w:sz w:val="18"/>
      <w:szCs w:val="18"/>
    </w:rPr>
  </w:style>
</w:styles>
</file>

<file path=word/webSettings.xml><?xml version="1.0" encoding="utf-8"?>
<w:webSettings xmlns:r="http://schemas.openxmlformats.org/officeDocument/2006/relationships" xmlns:w="http://schemas.openxmlformats.org/wordprocessingml/2006/main">
  <w:divs>
    <w:div w:id="39980081">
      <w:bodyDiv w:val="1"/>
      <w:marLeft w:val="0"/>
      <w:marRight w:val="0"/>
      <w:marTop w:val="0"/>
      <w:marBottom w:val="0"/>
      <w:divBdr>
        <w:top w:val="none" w:sz="0" w:space="0" w:color="auto"/>
        <w:left w:val="none" w:sz="0" w:space="0" w:color="auto"/>
        <w:bottom w:val="none" w:sz="0" w:space="0" w:color="auto"/>
        <w:right w:val="none" w:sz="0" w:space="0" w:color="auto"/>
      </w:divBdr>
      <w:divsChild>
        <w:div w:id="581256762">
          <w:marLeft w:val="0"/>
          <w:marRight w:val="0"/>
          <w:marTop w:val="0"/>
          <w:marBottom w:val="270"/>
          <w:divBdr>
            <w:top w:val="none" w:sz="0" w:space="0" w:color="auto"/>
            <w:left w:val="none" w:sz="0" w:space="0" w:color="auto"/>
            <w:bottom w:val="none" w:sz="0" w:space="0" w:color="auto"/>
            <w:right w:val="none" w:sz="0" w:space="0" w:color="auto"/>
          </w:divBdr>
        </w:div>
        <w:div w:id="123871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mp.weixin.qq.com/s?__biz=MzA5NDc2MDc5Ng==&amp;mid=2651339254&amp;idx=2&amp;sn=e7362caab4518e55feb5385e4a7af55a&amp;chksm=8bb523c5bcc2aad34ad8149303d107610f5968e1fb75b4f54213ab750d3cfb9b93fe4af21208&amp;mpshare=1&amp;scene=23&amp;srcid=0922Q5uVWRCnCipnqfv6ot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620</Words>
  <Characters>3539</Characters>
  <Application>Microsoft Office Word</Application>
  <DocSecurity>0</DocSecurity>
  <Lines>29</Lines>
  <Paragraphs>8</Paragraphs>
  <ScaleCrop>false</ScaleCrop>
  <Company>Microsoft</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2017-09-23T06:46:00Z</dcterms:created>
  <dcterms:modified xsi:type="dcterms:W3CDTF">2017-09-23T06:47:00Z</dcterms:modified>
</cp:coreProperties>
</file>